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5E1AB" w14:textId="77777777" w:rsidR="0047025E" w:rsidRDefault="0047025E"/>
    <w:p w14:paraId="511F4918" w14:textId="77777777" w:rsidR="00D3637C" w:rsidRDefault="00D3637C"/>
    <w:p w14:paraId="3843EDD1" w14:textId="77777777" w:rsidR="00D3637C" w:rsidRDefault="00D3637C"/>
    <w:p w14:paraId="21074B70" w14:textId="77777777" w:rsidR="00D3637C" w:rsidRDefault="00D3637C"/>
    <w:p w14:paraId="1B050F09" w14:textId="77777777" w:rsidR="00D3637C" w:rsidRDefault="00D3637C" w:rsidP="00D3637C">
      <w:pPr>
        <w:pStyle w:val="af0"/>
        <w:spacing w:before="0" w:beforeAutospacing="0" w:after="240" w:afterAutospacing="0"/>
        <w:jc w:val="center"/>
      </w:pPr>
      <w:r>
        <w:rPr>
          <w:rFonts w:eastAsia="+mn-ea"/>
          <w:b/>
          <w:bCs/>
          <w:color w:val="000000"/>
          <w:kern w:val="24"/>
          <w:sz w:val="52"/>
          <w:szCs w:val="52"/>
        </w:rPr>
        <w:t>СЕРТИФИКАТ</w:t>
      </w:r>
    </w:p>
    <w:p w14:paraId="2C1E957A" w14:textId="77777777" w:rsidR="00D3637C" w:rsidRPr="00FF4358" w:rsidRDefault="00D3637C" w:rsidP="00D3637C">
      <w:pPr>
        <w:pStyle w:val="af0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44"/>
          <w:szCs w:val="44"/>
        </w:rPr>
      </w:pPr>
      <w:r w:rsidRPr="00FF4358">
        <w:rPr>
          <w:rFonts w:eastAsia="+mn-ea"/>
          <w:b/>
          <w:bCs/>
          <w:color w:val="000000"/>
          <w:kern w:val="24"/>
          <w:sz w:val="44"/>
          <w:szCs w:val="44"/>
        </w:rPr>
        <w:t>Настоящий сертификат подтверждает участие</w:t>
      </w:r>
    </w:p>
    <w:p w14:paraId="2C592E8E" w14:textId="77777777" w:rsidR="00FF4358" w:rsidRPr="00FF4358" w:rsidRDefault="00FF4358" w:rsidP="00D3637C">
      <w:pPr>
        <w:pStyle w:val="af0"/>
        <w:spacing w:before="0" w:beforeAutospacing="0" w:after="0" w:afterAutospacing="0"/>
        <w:jc w:val="center"/>
        <w:rPr>
          <w:sz w:val="44"/>
          <w:szCs w:val="44"/>
        </w:rPr>
      </w:pPr>
    </w:p>
    <w:p w14:paraId="745BD121" w14:textId="77777777" w:rsidR="00D3637C" w:rsidRPr="00FF4358" w:rsidRDefault="00D3637C" w:rsidP="00D3637C">
      <w:pPr>
        <w:pStyle w:val="af0"/>
        <w:spacing w:before="0" w:beforeAutospacing="0" w:after="0" w:afterAutospacing="0"/>
        <w:jc w:val="center"/>
        <w:rPr>
          <w:sz w:val="44"/>
          <w:szCs w:val="44"/>
        </w:rPr>
      </w:pPr>
      <w:r w:rsidRPr="00FF4358">
        <w:rPr>
          <w:rFonts w:eastAsia="+mn-ea"/>
          <w:b/>
          <w:bCs/>
          <w:color w:val="000000"/>
          <w:kern w:val="24"/>
          <w:sz w:val="44"/>
          <w:szCs w:val="44"/>
        </w:rPr>
        <w:t>___________________________________________________________</w:t>
      </w:r>
    </w:p>
    <w:p w14:paraId="0172CD23" w14:textId="77777777" w:rsidR="00FF4358" w:rsidRPr="00FF4358" w:rsidRDefault="00FF4358" w:rsidP="00D3637C">
      <w:pPr>
        <w:pStyle w:val="af0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44"/>
          <w:szCs w:val="44"/>
        </w:rPr>
      </w:pPr>
    </w:p>
    <w:p w14:paraId="3127942E" w14:textId="77777777" w:rsidR="000E623B" w:rsidRPr="000E623B" w:rsidRDefault="00D3637C" w:rsidP="000E623B">
      <w:pPr>
        <w:spacing w:line="216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0E623B">
        <w:rPr>
          <w:rFonts w:ascii="Times New Roman" w:eastAsia="+mn-ea" w:hAnsi="Times New Roman" w:cs="Times New Roman"/>
          <w:b/>
          <w:bCs/>
          <w:color w:val="000000"/>
          <w:kern w:val="24"/>
          <w:sz w:val="44"/>
          <w:szCs w:val="44"/>
        </w:rPr>
        <w:t>в работе</w:t>
      </w:r>
      <w:r w:rsidRPr="00FF4358">
        <w:rPr>
          <w:rFonts w:eastAsia="+mn-ea"/>
          <w:b/>
          <w:bCs/>
          <w:color w:val="000000"/>
          <w:kern w:val="24"/>
          <w:sz w:val="44"/>
          <w:szCs w:val="44"/>
        </w:rPr>
        <w:t xml:space="preserve"> </w:t>
      </w:r>
      <w:r w:rsidR="000E623B" w:rsidRPr="000E623B">
        <w:rPr>
          <w:rFonts w:ascii="Times New Roman" w:hAnsi="Times New Roman" w:cs="Times New Roman"/>
          <w:b/>
          <w:bCs/>
          <w:sz w:val="44"/>
          <w:szCs w:val="44"/>
        </w:rPr>
        <w:t>Международной научной конференции</w:t>
      </w:r>
    </w:p>
    <w:p w14:paraId="72180770" w14:textId="60DC6243" w:rsidR="00D3637C" w:rsidRPr="000E623B" w:rsidRDefault="00D3637C" w:rsidP="000E623B">
      <w:pPr>
        <w:spacing w:line="216" w:lineRule="auto"/>
        <w:jc w:val="center"/>
        <w:rPr>
          <w:rFonts w:ascii="Times New Roman" w:eastAsia="+mn-ea" w:hAnsi="Times New Roman" w:cs="Times New Roman"/>
          <w:b/>
          <w:bCs/>
          <w:color w:val="000000"/>
          <w:kern w:val="24"/>
          <w:sz w:val="44"/>
          <w:szCs w:val="44"/>
          <w:lang w:val="ba-RU"/>
        </w:rPr>
      </w:pPr>
      <w:r w:rsidRPr="000E623B">
        <w:rPr>
          <w:rFonts w:ascii="Times New Roman" w:eastAsia="+mn-ea" w:hAnsi="Times New Roman" w:cs="Times New Roman"/>
          <w:b/>
          <w:bCs/>
          <w:color w:val="000000"/>
          <w:kern w:val="24"/>
          <w:sz w:val="44"/>
          <w:szCs w:val="44"/>
        </w:rPr>
        <w:t>«</w:t>
      </w:r>
      <w:r w:rsidR="000E623B" w:rsidRPr="000E623B">
        <w:rPr>
          <w:rFonts w:ascii="Times New Roman" w:hAnsi="Times New Roman" w:cs="Times New Roman"/>
          <w:b/>
          <w:bCs/>
          <w:caps/>
          <w:sz w:val="44"/>
          <w:szCs w:val="44"/>
        </w:rPr>
        <w:t>историко-культурное наследие евразии</w:t>
      </w:r>
      <w:r w:rsidRPr="000E623B">
        <w:rPr>
          <w:rFonts w:ascii="Times New Roman" w:eastAsia="+mn-ea" w:hAnsi="Times New Roman" w:cs="Times New Roman"/>
          <w:b/>
          <w:bCs/>
          <w:color w:val="000000"/>
          <w:kern w:val="24"/>
          <w:sz w:val="44"/>
          <w:szCs w:val="44"/>
          <w:lang w:val="ba-RU"/>
        </w:rPr>
        <w:t>»</w:t>
      </w:r>
    </w:p>
    <w:p w14:paraId="03DDBB8F" w14:textId="77777777" w:rsidR="000E623B" w:rsidRPr="00B05362" w:rsidRDefault="000E623B" w:rsidP="000E623B">
      <w:pPr>
        <w:spacing w:line="216" w:lineRule="auto"/>
        <w:jc w:val="center"/>
        <w:rPr>
          <w:b/>
          <w:bCs/>
          <w:sz w:val="16"/>
          <w:szCs w:val="16"/>
        </w:rPr>
      </w:pPr>
    </w:p>
    <w:p w14:paraId="6C70FEAA" w14:textId="77777777" w:rsidR="000E623B" w:rsidRPr="00B05362" w:rsidRDefault="000E623B" w:rsidP="000E623B">
      <w:pPr>
        <w:spacing w:line="216" w:lineRule="auto"/>
        <w:jc w:val="center"/>
        <w:rPr>
          <w:b/>
          <w:bCs/>
          <w:sz w:val="16"/>
          <w:szCs w:val="16"/>
        </w:rPr>
      </w:pPr>
    </w:p>
    <w:p w14:paraId="68705970" w14:textId="77777777" w:rsidR="00FF4358" w:rsidRDefault="00FF4358" w:rsidP="00D3637C">
      <w:pPr>
        <w:pStyle w:val="af0"/>
        <w:spacing w:before="0" w:beforeAutospacing="0" w:after="0" w:afterAutospacing="0"/>
        <w:jc w:val="both"/>
        <w:rPr>
          <w:rFonts w:eastAsia="+mn-ea"/>
          <w:b/>
          <w:bCs/>
          <w:color w:val="000000"/>
          <w:kern w:val="24"/>
          <w:sz w:val="29"/>
          <w:szCs w:val="29"/>
          <w:lang w:val="ba-RU"/>
        </w:rPr>
      </w:pPr>
    </w:p>
    <w:p w14:paraId="392411AD" w14:textId="77777777" w:rsidR="00FF4358" w:rsidRDefault="00FF4358" w:rsidP="00D3637C">
      <w:pPr>
        <w:pStyle w:val="af0"/>
        <w:spacing w:before="0" w:beforeAutospacing="0" w:after="0" w:afterAutospacing="0"/>
        <w:jc w:val="both"/>
        <w:rPr>
          <w:rFonts w:eastAsia="+mn-ea"/>
          <w:b/>
          <w:bCs/>
          <w:color w:val="000000"/>
          <w:kern w:val="24"/>
          <w:sz w:val="29"/>
          <w:szCs w:val="29"/>
          <w:lang w:val="ba-RU"/>
        </w:rPr>
      </w:pPr>
    </w:p>
    <w:p w14:paraId="37C6FA95" w14:textId="77777777" w:rsidR="00FF4358" w:rsidRDefault="00FF4358" w:rsidP="00D3637C">
      <w:pPr>
        <w:pStyle w:val="af0"/>
        <w:spacing w:before="0" w:beforeAutospacing="0" w:after="0" w:afterAutospacing="0"/>
        <w:jc w:val="both"/>
        <w:rPr>
          <w:rFonts w:eastAsia="+mn-ea"/>
          <w:b/>
          <w:bCs/>
          <w:color w:val="000000"/>
          <w:kern w:val="24"/>
          <w:sz w:val="29"/>
          <w:szCs w:val="29"/>
          <w:lang w:val="ba-RU"/>
        </w:rPr>
      </w:pPr>
      <w:r>
        <w:rPr>
          <w:rFonts w:eastAsia="+mn-ea"/>
          <w:b/>
          <w:bCs/>
          <w:color w:val="000000"/>
          <w:kern w:val="24"/>
          <w:sz w:val="29"/>
          <w:szCs w:val="29"/>
          <w:lang w:val="ba-RU"/>
        </w:rPr>
        <w:tab/>
      </w:r>
    </w:p>
    <w:p w14:paraId="6787ECB6" w14:textId="77777777" w:rsidR="00D3637C" w:rsidRPr="00FF4358" w:rsidRDefault="00D3637C" w:rsidP="00D3637C">
      <w:pPr>
        <w:pStyle w:val="af0"/>
        <w:spacing w:before="0" w:beforeAutospacing="0" w:after="0" w:afterAutospacing="0"/>
        <w:jc w:val="both"/>
        <w:rPr>
          <w:sz w:val="36"/>
          <w:szCs w:val="36"/>
        </w:rPr>
      </w:pPr>
      <w:r>
        <w:rPr>
          <w:rFonts w:eastAsia="+mn-ea"/>
          <w:b/>
          <w:bCs/>
          <w:color w:val="000000"/>
          <w:kern w:val="24"/>
          <w:sz w:val="29"/>
          <w:szCs w:val="29"/>
          <w:lang w:val="ba-RU"/>
        </w:rPr>
        <w:tab/>
      </w:r>
      <w:r w:rsidRPr="00FF4358">
        <w:rPr>
          <w:rFonts w:eastAsia="+mn-ea"/>
          <w:b/>
          <w:bCs/>
          <w:color w:val="000000"/>
          <w:kern w:val="24"/>
          <w:sz w:val="36"/>
          <w:szCs w:val="36"/>
          <w:lang w:val="ba-RU"/>
        </w:rPr>
        <w:t>Директор ИИЯЛ УФИЦ РАН</w:t>
      </w:r>
      <w:r w:rsidRPr="00FF4358">
        <w:rPr>
          <w:rFonts w:eastAsia="+mn-ea"/>
          <w:b/>
          <w:bCs/>
          <w:color w:val="000000"/>
          <w:kern w:val="24"/>
          <w:sz w:val="36"/>
          <w:szCs w:val="36"/>
          <w:lang w:val="ba-RU"/>
        </w:rPr>
        <w:tab/>
      </w:r>
      <w:r w:rsidRPr="00FF4358">
        <w:rPr>
          <w:rFonts w:eastAsia="+mn-ea"/>
          <w:b/>
          <w:bCs/>
          <w:color w:val="000000"/>
          <w:kern w:val="24"/>
          <w:sz w:val="36"/>
          <w:szCs w:val="36"/>
          <w:lang w:val="ba-RU"/>
        </w:rPr>
        <w:tab/>
      </w:r>
      <w:r w:rsidRPr="00FF4358">
        <w:rPr>
          <w:rFonts w:eastAsia="+mn-ea"/>
          <w:b/>
          <w:bCs/>
          <w:color w:val="000000"/>
          <w:kern w:val="24"/>
          <w:sz w:val="36"/>
          <w:szCs w:val="36"/>
          <w:lang w:val="ba-RU"/>
        </w:rPr>
        <w:tab/>
      </w:r>
      <w:r w:rsidR="00FF4358" w:rsidRPr="00FF4358">
        <w:rPr>
          <w:rFonts w:eastAsia="+mn-ea"/>
          <w:b/>
          <w:bCs/>
          <w:color w:val="000000"/>
          <w:kern w:val="24"/>
          <w:sz w:val="36"/>
          <w:szCs w:val="36"/>
          <w:lang w:val="ba-RU"/>
        </w:rPr>
        <w:tab/>
      </w:r>
      <w:r w:rsidR="00FF4358" w:rsidRPr="00FF4358">
        <w:rPr>
          <w:rFonts w:eastAsia="+mn-ea"/>
          <w:b/>
          <w:bCs/>
          <w:color w:val="000000"/>
          <w:kern w:val="24"/>
          <w:sz w:val="36"/>
          <w:szCs w:val="36"/>
          <w:lang w:val="ba-RU"/>
        </w:rPr>
        <w:tab/>
      </w:r>
      <w:r w:rsidR="00FF4358" w:rsidRPr="00FF4358">
        <w:rPr>
          <w:rFonts w:eastAsia="+mn-ea"/>
          <w:b/>
          <w:bCs/>
          <w:color w:val="000000"/>
          <w:kern w:val="24"/>
          <w:sz w:val="36"/>
          <w:szCs w:val="36"/>
          <w:lang w:val="ba-RU"/>
        </w:rPr>
        <w:tab/>
      </w:r>
      <w:r w:rsidR="00FF4358" w:rsidRPr="00FF4358">
        <w:rPr>
          <w:rFonts w:eastAsia="+mn-ea"/>
          <w:b/>
          <w:bCs/>
          <w:color w:val="000000"/>
          <w:kern w:val="24"/>
          <w:sz w:val="36"/>
          <w:szCs w:val="36"/>
          <w:lang w:val="ba-RU"/>
        </w:rPr>
        <w:tab/>
      </w:r>
      <w:r w:rsidRPr="00FF4358">
        <w:rPr>
          <w:rFonts w:eastAsia="+mn-ea"/>
          <w:b/>
          <w:bCs/>
          <w:color w:val="000000"/>
          <w:kern w:val="24"/>
          <w:sz w:val="36"/>
          <w:szCs w:val="36"/>
          <w:lang w:val="ba-RU"/>
        </w:rPr>
        <w:tab/>
      </w:r>
      <w:r w:rsidRPr="00FF4358">
        <w:rPr>
          <w:rFonts w:eastAsia="+mn-ea"/>
          <w:b/>
          <w:bCs/>
          <w:color w:val="000000"/>
          <w:kern w:val="24"/>
          <w:sz w:val="36"/>
          <w:szCs w:val="36"/>
          <w:lang w:val="ba-RU"/>
        </w:rPr>
        <w:tab/>
        <w:t>З.Я. Рахматуллина</w:t>
      </w:r>
    </w:p>
    <w:p w14:paraId="6490E000" w14:textId="77777777" w:rsidR="00FF4358" w:rsidRDefault="00FF4358" w:rsidP="00D3637C">
      <w:pPr>
        <w:pStyle w:val="af0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29"/>
          <w:szCs w:val="29"/>
          <w:lang w:val="ba-RU"/>
        </w:rPr>
      </w:pPr>
    </w:p>
    <w:p w14:paraId="24EE50B2" w14:textId="77777777" w:rsidR="00FF4358" w:rsidRDefault="00FF4358" w:rsidP="00D3637C">
      <w:pPr>
        <w:pStyle w:val="af0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29"/>
          <w:szCs w:val="29"/>
          <w:lang w:val="ba-RU"/>
        </w:rPr>
      </w:pPr>
    </w:p>
    <w:p w14:paraId="659A7755" w14:textId="51FB4C08" w:rsidR="00D3637C" w:rsidRPr="00947F07" w:rsidRDefault="00D3637C" w:rsidP="00D3637C">
      <w:pPr>
        <w:pStyle w:val="af0"/>
        <w:spacing w:before="0" w:beforeAutospacing="0" w:after="0" w:afterAutospacing="0"/>
        <w:jc w:val="center"/>
        <w:rPr>
          <w:sz w:val="32"/>
          <w:szCs w:val="32"/>
          <w:lang w:val="en-US"/>
        </w:rPr>
      </w:pPr>
      <w:r w:rsidRPr="00FF4358">
        <w:rPr>
          <w:rFonts w:eastAsia="+mn-ea"/>
          <w:b/>
          <w:bCs/>
          <w:color w:val="000000"/>
          <w:kern w:val="24"/>
          <w:sz w:val="32"/>
          <w:szCs w:val="32"/>
          <w:lang w:val="ba-RU"/>
        </w:rPr>
        <w:t xml:space="preserve">г. Уфа, </w:t>
      </w:r>
      <w:r w:rsidR="000E623B">
        <w:rPr>
          <w:rFonts w:eastAsia="+mn-ea"/>
          <w:b/>
          <w:bCs/>
          <w:color w:val="000000"/>
          <w:kern w:val="24"/>
          <w:sz w:val="32"/>
          <w:szCs w:val="32"/>
          <w:lang w:val="ba-RU"/>
        </w:rPr>
        <w:t>2</w:t>
      </w:r>
      <w:r w:rsidR="0073729F">
        <w:rPr>
          <w:rFonts w:eastAsia="+mn-ea"/>
          <w:b/>
          <w:bCs/>
          <w:color w:val="000000"/>
          <w:kern w:val="24"/>
          <w:sz w:val="32"/>
          <w:szCs w:val="32"/>
        </w:rPr>
        <w:t>4–26</w:t>
      </w:r>
      <w:r w:rsidRPr="00FF4358">
        <w:rPr>
          <w:rFonts w:eastAsia="+mn-ea"/>
          <w:b/>
          <w:bCs/>
          <w:color w:val="000000"/>
          <w:kern w:val="24"/>
          <w:sz w:val="32"/>
          <w:szCs w:val="32"/>
        </w:rPr>
        <w:t xml:space="preserve"> </w:t>
      </w:r>
      <w:r w:rsidR="000E623B">
        <w:rPr>
          <w:rFonts w:eastAsia="+mn-ea"/>
          <w:b/>
          <w:bCs/>
          <w:color w:val="000000"/>
          <w:kern w:val="24"/>
          <w:sz w:val="32"/>
          <w:szCs w:val="32"/>
        </w:rPr>
        <w:t>сентября</w:t>
      </w:r>
      <w:r w:rsidRPr="00FF4358">
        <w:rPr>
          <w:rFonts w:eastAsia="+mn-ea"/>
          <w:b/>
          <w:bCs/>
          <w:color w:val="000000"/>
          <w:kern w:val="24"/>
          <w:sz w:val="32"/>
          <w:szCs w:val="32"/>
        </w:rPr>
        <w:t xml:space="preserve"> 2025 года</w:t>
      </w:r>
    </w:p>
    <w:sectPr w:rsidR="00D3637C" w:rsidRPr="00947F07" w:rsidSect="00D3637C">
      <w:headerReference w:type="default" r:id="rId6"/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63F00" w14:textId="77777777" w:rsidR="00BC7F5E" w:rsidRDefault="00BC7F5E" w:rsidP="00D3637C">
      <w:pPr>
        <w:spacing w:after="0" w:line="240" w:lineRule="auto"/>
      </w:pPr>
      <w:r>
        <w:separator/>
      </w:r>
    </w:p>
  </w:endnote>
  <w:endnote w:type="continuationSeparator" w:id="0">
    <w:p w14:paraId="106F96F6" w14:textId="77777777" w:rsidR="00BC7F5E" w:rsidRDefault="00BC7F5E" w:rsidP="00D36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7AFAE" w14:textId="4E7F1C8D" w:rsidR="00D3637C" w:rsidRDefault="005622CD">
    <w:pPr>
      <w:pStyle w:val="ae"/>
    </w:pPr>
    <w:r w:rsidRPr="00D3637C">
      <w:rPr>
        <w:noProof/>
      </w:rPr>
      <w:drawing>
        <wp:anchor distT="0" distB="0" distL="114300" distR="114300" simplePos="0" relativeHeight="251667456" behindDoc="0" locked="0" layoutInCell="1" allowOverlap="1" wp14:anchorId="17097D71" wp14:editId="5B674613">
          <wp:simplePos x="0" y="0"/>
          <wp:positionH relativeFrom="column">
            <wp:posOffset>-701040</wp:posOffset>
          </wp:positionH>
          <wp:positionV relativeFrom="paragraph">
            <wp:posOffset>100025</wp:posOffset>
          </wp:positionV>
          <wp:extent cx="10650855" cy="319405"/>
          <wp:effectExtent l="0" t="0" r="0" b="4445"/>
          <wp:wrapNone/>
          <wp:docPr id="23" name="Рисунок 13">
            <a:extLst xmlns:a="http://schemas.openxmlformats.org/drawingml/2006/main">
              <a:ext uri="{FF2B5EF4-FFF2-40B4-BE49-F238E27FC236}">
                <a16:creationId xmlns:a16="http://schemas.microsoft.com/office/drawing/2014/main" id="{CE4A95AE-C3E4-475E-BB32-0DED2669A2B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Рисунок 13">
                    <a:extLst>
                      <a:ext uri="{FF2B5EF4-FFF2-40B4-BE49-F238E27FC236}">
                        <a16:creationId xmlns:a16="http://schemas.microsoft.com/office/drawing/2014/main" id="{CE4A95AE-C3E4-475E-BB32-0DED2669A2B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10650855" cy="319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3637C">
      <w:rPr>
        <w:noProof/>
      </w:rPr>
      <w:drawing>
        <wp:anchor distT="0" distB="0" distL="114300" distR="114300" simplePos="0" relativeHeight="251666432" behindDoc="0" locked="0" layoutInCell="1" allowOverlap="1" wp14:anchorId="393962D9" wp14:editId="7D7729D5">
          <wp:simplePos x="0" y="0"/>
          <wp:positionH relativeFrom="column">
            <wp:posOffset>-701040</wp:posOffset>
          </wp:positionH>
          <wp:positionV relativeFrom="paragraph">
            <wp:posOffset>-1089355</wp:posOffset>
          </wp:positionV>
          <wp:extent cx="10650855" cy="1522730"/>
          <wp:effectExtent l="0" t="0" r="0" b="1270"/>
          <wp:wrapNone/>
          <wp:docPr id="24" name="Объект 9">
            <a:extLst xmlns:a="http://schemas.openxmlformats.org/drawingml/2006/main">
              <a:ext uri="{FF2B5EF4-FFF2-40B4-BE49-F238E27FC236}">
                <a16:creationId xmlns:a16="http://schemas.microsoft.com/office/drawing/2014/main" id="{297606FC-C2E2-4D13-BF37-B3F35683CB5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Объект 9">
                    <a:extLst>
                      <a:ext uri="{FF2B5EF4-FFF2-40B4-BE49-F238E27FC236}">
                        <a16:creationId xmlns:a16="http://schemas.microsoft.com/office/drawing/2014/main" id="{297606FC-C2E2-4D13-BF37-B3F35683CB5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10650855" cy="1522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CCAA7" w14:textId="77777777" w:rsidR="00BC7F5E" w:rsidRDefault="00BC7F5E" w:rsidP="00D3637C">
      <w:pPr>
        <w:spacing w:after="0" w:line="240" w:lineRule="auto"/>
      </w:pPr>
      <w:r>
        <w:separator/>
      </w:r>
    </w:p>
  </w:footnote>
  <w:footnote w:type="continuationSeparator" w:id="0">
    <w:p w14:paraId="13DAD6F0" w14:textId="77777777" w:rsidR="00BC7F5E" w:rsidRDefault="00BC7F5E" w:rsidP="00D36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2852C" w14:textId="383F06C7" w:rsidR="001D6161" w:rsidRDefault="00947F07">
    <w:pPr>
      <w:pStyle w:val="ac"/>
    </w:pPr>
    <w:r w:rsidRPr="00947F07">
      <w:rPr>
        <w:noProof/>
      </w:rPr>
      <w:drawing>
        <wp:anchor distT="0" distB="0" distL="114300" distR="114300" simplePos="0" relativeHeight="251671552" behindDoc="0" locked="0" layoutInCell="1" allowOverlap="1" wp14:anchorId="33E66384" wp14:editId="7895E88D">
          <wp:simplePos x="0" y="0"/>
          <wp:positionH relativeFrom="column">
            <wp:posOffset>6880225</wp:posOffset>
          </wp:positionH>
          <wp:positionV relativeFrom="paragraph">
            <wp:posOffset>-31115</wp:posOffset>
          </wp:positionV>
          <wp:extent cx="1155757" cy="1310400"/>
          <wp:effectExtent l="0" t="0" r="6350" b="4445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5757" cy="13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2EBC" w:rsidRPr="00F62EBC">
      <w:rPr>
        <w:noProof/>
      </w:rPr>
      <w:drawing>
        <wp:anchor distT="0" distB="0" distL="114300" distR="114300" simplePos="0" relativeHeight="251668480" behindDoc="0" locked="0" layoutInCell="1" allowOverlap="1" wp14:anchorId="2C0004F8" wp14:editId="64F3CF57">
          <wp:simplePos x="0" y="0"/>
          <wp:positionH relativeFrom="column">
            <wp:posOffset>3048000</wp:posOffset>
          </wp:positionH>
          <wp:positionV relativeFrom="paragraph">
            <wp:posOffset>-29407</wp:posOffset>
          </wp:positionV>
          <wp:extent cx="3281747" cy="1310400"/>
          <wp:effectExtent l="0" t="0" r="0" b="4445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1747" cy="13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6161" w:rsidRPr="00D3637C">
      <w:rPr>
        <w:noProof/>
      </w:rPr>
      <w:drawing>
        <wp:anchor distT="0" distB="0" distL="114300" distR="114300" simplePos="0" relativeHeight="251664384" behindDoc="0" locked="0" layoutInCell="1" allowOverlap="1" wp14:anchorId="7AC476C3" wp14:editId="63FE419B">
          <wp:simplePos x="0" y="0"/>
          <wp:positionH relativeFrom="column">
            <wp:posOffset>1203960</wp:posOffset>
          </wp:positionH>
          <wp:positionV relativeFrom="paragraph">
            <wp:posOffset>17145</wp:posOffset>
          </wp:positionV>
          <wp:extent cx="1312545" cy="1308735"/>
          <wp:effectExtent l="0" t="0" r="1905" b="5715"/>
          <wp:wrapNone/>
          <wp:docPr id="18" name="Рисунок 6">
            <a:extLst xmlns:a="http://schemas.openxmlformats.org/drawingml/2006/main">
              <a:ext uri="{FF2B5EF4-FFF2-40B4-BE49-F238E27FC236}">
                <a16:creationId xmlns:a16="http://schemas.microsoft.com/office/drawing/2014/main" id="{FFD0C42A-4762-89B0-2C60-684BF586367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Рисунок 6">
                    <a:extLst>
                      <a:ext uri="{FF2B5EF4-FFF2-40B4-BE49-F238E27FC236}">
                        <a16:creationId xmlns:a16="http://schemas.microsoft.com/office/drawing/2014/main" id="{FFD0C42A-4762-89B0-2C60-684BF586367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545" cy="1308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3637C" w:rsidRPr="00D3637C">
      <w:rPr>
        <w:noProof/>
      </w:rPr>
      <w:drawing>
        <wp:anchor distT="0" distB="0" distL="114300" distR="114300" simplePos="0" relativeHeight="251659264" behindDoc="0" locked="0" layoutInCell="1" allowOverlap="1" wp14:anchorId="5D93B899" wp14:editId="780FD25E">
          <wp:simplePos x="0" y="0"/>
          <wp:positionH relativeFrom="column">
            <wp:posOffset>-710565</wp:posOffset>
          </wp:positionH>
          <wp:positionV relativeFrom="paragraph">
            <wp:posOffset>-430530</wp:posOffset>
          </wp:positionV>
          <wp:extent cx="10654030" cy="1448435"/>
          <wp:effectExtent l="0" t="0" r="0" b="0"/>
          <wp:wrapNone/>
          <wp:docPr id="22" name="Объект 9">
            <a:extLst xmlns:a="http://schemas.openxmlformats.org/drawingml/2006/main">
              <a:ext uri="{FF2B5EF4-FFF2-40B4-BE49-F238E27FC236}">
                <a16:creationId xmlns:a16="http://schemas.microsoft.com/office/drawing/2014/main" id="{99CE1AB7-F6A6-4F2D-9940-206EEBE187A6}"/>
              </a:ext>
            </a:extLst>
          </wp:docPr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Объект 9">
                    <a:extLst>
                      <a:ext uri="{FF2B5EF4-FFF2-40B4-BE49-F238E27FC236}">
                        <a16:creationId xmlns:a16="http://schemas.microsoft.com/office/drawing/2014/main" id="{99CE1AB7-F6A6-4F2D-9940-206EEBE187A6}"/>
                      </a:ext>
                    </a:extLst>
                  </pic:cNvPr>
                  <pic:cNvPicPr>
                    <a:picLocks noGrp="1" noChangeAspect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54030" cy="1448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37C"/>
    <w:rsid w:val="000D6EDB"/>
    <w:rsid w:val="000E623B"/>
    <w:rsid w:val="00150E22"/>
    <w:rsid w:val="001753AE"/>
    <w:rsid w:val="001D6161"/>
    <w:rsid w:val="002B4FA2"/>
    <w:rsid w:val="003204A0"/>
    <w:rsid w:val="00324DC2"/>
    <w:rsid w:val="00326AEB"/>
    <w:rsid w:val="00423B7E"/>
    <w:rsid w:val="0047025E"/>
    <w:rsid w:val="00480316"/>
    <w:rsid w:val="004E3F99"/>
    <w:rsid w:val="00541A55"/>
    <w:rsid w:val="005622CD"/>
    <w:rsid w:val="00693901"/>
    <w:rsid w:val="006B16E9"/>
    <w:rsid w:val="006D12C9"/>
    <w:rsid w:val="00701146"/>
    <w:rsid w:val="0073729F"/>
    <w:rsid w:val="007A561F"/>
    <w:rsid w:val="007D5576"/>
    <w:rsid w:val="007F4F94"/>
    <w:rsid w:val="00947F07"/>
    <w:rsid w:val="00BC7F5E"/>
    <w:rsid w:val="00BE597F"/>
    <w:rsid w:val="00C57262"/>
    <w:rsid w:val="00CF2EC6"/>
    <w:rsid w:val="00D3637C"/>
    <w:rsid w:val="00D7581E"/>
    <w:rsid w:val="00E31E81"/>
    <w:rsid w:val="00F62EBC"/>
    <w:rsid w:val="00F7653A"/>
    <w:rsid w:val="00F93A9A"/>
    <w:rsid w:val="00FD349A"/>
    <w:rsid w:val="00FF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8E184"/>
  <w15:chartTrackingRefBased/>
  <w15:docId w15:val="{85DE2479-C87E-454D-B20F-67DE6C101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63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63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63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63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63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63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63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63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63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63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63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63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637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637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63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637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63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63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63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363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63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363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63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3637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3637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3637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63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3637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3637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36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3637C"/>
  </w:style>
  <w:style w:type="paragraph" w:styleId="ae">
    <w:name w:val="footer"/>
    <w:basedOn w:val="a"/>
    <w:link w:val="af"/>
    <w:uiPriority w:val="99"/>
    <w:unhideWhenUsed/>
    <w:rsid w:val="00D36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3637C"/>
  </w:style>
  <w:style w:type="paragraph" w:styleId="af0">
    <w:name w:val="Normal (Web)"/>
    <w:basedOn w:val="a"/>
    <w:uiPriority w:val="99"/>
    <w:unhideWhenUsed/>
    <w:rsid w:val="00D36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ice</cp:lastModifiedBy>
  <cp:revision>8</cp:revision>
  <cp:lastPrinted>2025-09-23T10:23:00Z</cp:lastPrinted>
  <dcterms:created xsi:type="dcterms:W3CDTF">2025-05-22T09:29:00Z</dcterms:created>
  <dcterms:modified xsi:type="dcterms:W3CDTF">2025-12-12T05:49:00Z</dcterms:modified>
</cp:coreProperties>
</file>