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83" w:rsidRDefault="00C76F83" w:rsidP="000F4FBF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АДМИНИСТРАЦИЯ ГЛАВЫ РЕСПУБЛИКИ БАШКОРТОСТАН</w:t>
      </w:r>
    </w:p>
    <w:p w:rsidR="00A85E1C" w:rsidRPr="00AA3265" w:rsidRDefault="00BA6D6E" w:rsidP="000F4FBF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УФИМСКИЙ УНИВЕРСИТЕТ НАУКИ И ТЕХНОЛОГИЙ</w:t>
      </w:r>
    </w:p>
    <w:p w:rsidR="000E7B5C" w:rsidRPr="00AA3265" w:rsidRDefault="000E7B5C" w:rsidP="000F4FBF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ОРДЕНА ЗНАК ПОЧЁТА ИНСТИТУТ ИСТОРИИ, ЯЗЫКА И ЛИТЕРАТУРЫ УФИМСКОГО ФЕДЕРАЛЬНОГО ИССЛЕДОВАТЕЛЬСКОГО ЦЕНТРА РОССИЙСКОЙ АКАДЕМИИ НАУК</w:t>
      </w:r>
    </w:p>
    <w:p w:rsidR="000E7B5C" w:rsidRPr="00AA3265" w:rsidRDefault="000E7B5C" w:rsidP="000F4FBF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ЦЕНТРАЛЬНОЕ ДУХОВНОЕ УПРАВЛЕНИЕ МУСУЛЬМАН РОССИИ</w:t>
      </w:r>
    </w:p>
    <w:p w:rsidR="000E7B5C" w:rsidRPr="00AA3265" w:rsidRDefault="000E7B5C" w:rsidP="000F4FBF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ДУХОВНОЕ УПРАВЛЕНИЕ МУСУЛЬМАН РЕСПУБЛИКИ БАШКОРТОСТАН</w:t>
      </w:r>
    </w:p>
    <w:p w:rsidR="000E7B5C" w:rsidRPr="00AA3265" w:rsidRDefault="000E7B5C" w:rsidP="000F4FBF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ИСПОЛКОМ МСОО</w:t>
      </w:r>
    </w:p>
    <w:p w:rsidR="000E7B5C" w:rsidRPr="00AA3265" w:rsidRDefault="000E7B5C" w:rsidP="000F4FBF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«ВСЕМИРНЫЙ КУРУЛТАЙ (КОНГРЕСС) БАШКИР»</w:t>
      </w:r>
    </w:p>
    <w:p w:rsidR="000E7B5C" w:rsidRPr="00AA3265" w:rsidRDefault="00F45A8D" w:rsidP="000F4FBF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ФОНД ИССЛЕДОВАНИЙ ИСЛАМСКОЙ КУЛЬТУРЫ ИМЕНИ ИБН СИНЫ</w:t>
      </w:r>
    </w:p>
    <w:p w:rsidR="00F45A8D" w:rsidRPr="00AA3265" w:rsidRDefault="00F45A8D" w:rsidP="000E7B5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E7B5C" w:rsidRPr="00AA3265" w:rsidRDefault="000E7B5C" w:rsidP="008D6AD7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Информационное письмо</w:t>
      </w:r>
      <w:r w:rsidR="000F4FBF" w:rsidRPr="00AA3265">
        <w:rPr>
          <w:rFonts w:asciiTheme="majorBidi" w:hAnsiTheme="majorBidi" w:cstheme="majorBidi"/>
          <w:sz w:val="24"/>
          <w:szCs w:val="24"/>
        </w:rPr>
        <w:t xml:space="preserve"> № </w:t>
      </w:r>
      <w:r w:rsidR="0036436C" w:rsidRPr="00AA3265">
        <w:rPr>
          <w:rFonts w:asciiTheme="majorBidi" w:hAnsiTheme="majorBidi" w:cstheme="majorBidi"/>
          <w:sz w:val="24"/>
          <w:szCs w:val="24"/>
        </w:rPr>
        <w:t>2</w:t>
      </w:r>
    </w:p>
    <w:p w:rsidR="008D6AD7" w:rsidRPr="00AA3265" w:rsidRDefault="008D6AD7" w:rsidP="008D6AD7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8D6AD7" w:rsidRPr="00AA3265" w:rsidRDefault="008D6AD7" w:rsidP="00721473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Уважаемые коллеги!</w:t>
      </w:r>
    </w:p>
    <w:p w:rsidR="007B09CB" w:rsidRPr="00AA3265" w:rsidRDefault="007B09CB" w:rsidP="007C1F4C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Приглашаем Вас принять участие в Международной научно-практической конференции «Шейх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ЗайнуллаРасулев</w:t>
      </w:r>
      <w:proofErr w:type="spellEnd"/>
      <w:r w:rsidRPr="00AA3265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суфийская</w:t>
      </w:r>
      <w:proofErr w:type="spellEnd"/>
      <w:r w:rsidRPr="00AA3265">
        <w:rPr>
          <w:rFonts w:asciiTheme="majorBidi" w:hAnsiTheme="majorBidi" w:cstheme="majorBidi"/>
          <w:sz w:val="24"/>
          <w:szCs w:val="24"/>
        </w:rPr>
        <w:t xml:space="preserve"> культура народов Евразии», которая состоится в г. Уфе на базе </w:t>
      </w:r>
      <w:r w:rsidR="00D91213" w:rsidRPr="00AA3265">
        <w:rPr>
          <w:rFonts w:asciiTheme="majorBidi" w:hAnsiTheme="majorBidi" w:cstheme="majorBidi"/>
          <w:sz w:val="24"/>
          <w:szCs w:val="24"/>
        </w:rPr>
        <w:t>Уфимского университета науки и технологий 1</w:t>
      </w:r>
      <w:r w:rsidR="00843E72">
        <w:rPr>
          <w:rFonts w:asciiTheme="majorBidi" w:hAnsiTheme="majorBidi" w:cstheme="majorBidi"/>
          <w:sz w:val="24"/>
          <w:szCs w:val="24"/>
        </w:rPr>
        <w:t>6 мая</w:t>
      </w:r>
      <w:r w:rsidRPr="00AA3265">
        <w:rPr>
          <w:rFonts w:asciiTheme="majorBidi" w:hAnsiTheme="majorBidi" w:cstheme="majorBidi"/>
          <w:sz w:val="24"/>
          <w:szCs w:val="24"/>
        </w:rPr>
        <w:t xml:space="preserve"> 2023 года. </w:t>
      </w:r>
      <w:r w:rsidR="00396EB9" w:rsidRPr="00AA3265">
        <w:rPr>
          <w:rFonts w:asciiTheme="majorBidi" w:hAnsiTheme="majorBidi" w:cstheme="majorBidi"/>
          <w:sz w:val="24"/>
          <w:szCs w:val="24"/>
        </w:rPr>
        <w:t>В рамках конференции, посвящённой 190-летию со дня рождения выдающегося башкирского религиозного и общественного деятеля Зайнуллы Расулева (1833–1917)</w:t>
      </w:r>
      <w:r w:rsidR="005E4327" w:rsidRPr="00AA3265">
        <w:rPr>
          <w:rFonts w:asciiTheme="majorBidi" w:hAnsiTheme="majorBidi" w:cstheme="majorBidi"/>
          <w:sz w:val="24"/>
          <w:szCs w:val="24"/>
        </w:rPr>
        <w:t>,</w:t>
      </w:r>
      <w:r w:rsidR="00396EB9" w:rsidRPr="00AA3265">
        <w:rPr>
          <w:rFonts w:asciiTheme="majorBidi" w:hAnsiTheme="majorBidi" w:cstheme="majorBidi"/>
          <w:sz w:val="24"/>
          <w:szCs w:val="24"/>
        </w:rPr>
        <w:t xml:space="preserve"> предполагается обсуждение широкого круга вопросов, связанных с историей ислама в России и бытованием суфийской религиозной традиции среди народов Евразии. К участию в конференции приглашаются российски</w:t>
      </w:r>
      <w:r w:rsidR="005E4327" w:rsidRPr="00AA3265">
        <w:rPr>
          <w:rFonts w:asciiTheme="majorBidi" w:hAnsiTheme="majorBidi" w:cstheme="majorBidi"/>
          <w:sz w:val="24"/>
          <w:szCs w:val="24"/>
        </w:rPr>
        <w:t>е</w:t>
      </w:r>
      <w:r w:rsidR="00396EB9" w:rsidRPr="00AA3265">
        <w:rPr>
          <w:rFonts w:asciiTheme="majorBidi" w:hAnsiTheme="majorBidi" w:cstheme="majorBidi"/>
          <w:sz w:val="24"/>
          <w:szCs w:val="24"/>
        </w:rPr>
        <w:t xml:space="preserve"> и зарубежные ученые – исламоведы, востоковеды, историки, филологи, философы, </w:t>
      </w:r>
      <w:r w:rsidR="00CC5440" w:rsidRPr="00AA3265">
        <w:rPr>
          <w:rFonts w:asciiTheme="majorBidi" w:hAnsiTheme="majorBidi" w:cstheme="majorBidi"/>
          <w:sz w:val="24"/>
          <w:szCs w:val="24"/>
        </w:rPr>
        <w:t xml:space="preserve">религиозные деятели, </w:t>
      </w:r>
      <w:r w:rsidR="00396EB9" w:rsidRPr="00AA3265">
        <w:rPr>
          <w:rFonts w:asciiTheme="majorBidi" w:hAnsiTheme="majorBidi" w:cstheme="majorBidi"/>
          <w:sz w:val="24"/>
          <w:szCs w:val="24"/>
        </w:rPr>
        <w:t xml:space="preserve">а также студенты высших учебных заведений. </w:t>
      </w:r>
    </w:p>
    <w:p w:rsidR="00E46207" w:rsidRPr="00AA3265" w:rsidRDefault="00183223" w:rsidP="007C1F4C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Рабочие языки конференции: русский, английский.</w:t>
      </w:r>
    </w:p>
    <w:p w:rsidR="00183223" w:rsidRPr="00AA3265" w:rsidRDefault="00183223" w:rsidP="007C1F4C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7C1F4C" w:rsidRPr="00AA3265" w:rsidRDefault="007C1F4C" w:rsidP="007C1F4C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Вопросы, предлагаемые к обсуждению:</w:t>
      </w:r>
    </w:p>
    <w:p w:rsidR="007C1F4C" w:rsidRPr="00AA3265" w:rsidRDefault="000B6A03" w:rsidP="007C1F4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Духовное наследие шейха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ЗайнуллыРасулева</w:t>
      </w:r>
      <w:proofErr w:type="spellEnd"/>
      <w:r w:rsidRPr="00AA3265">
        <w:rPr>
          <w:rFonts w:asciiTheme="majorBidi" w:hAnsiTheme="majorBidi" w:cstheme="majorBidi"/>
          <w:sz w:val="24"/>
          <w:szCs w:val="24"/>
        </w:rPr>
        <w:t xml:space="preserve"> в </w:t>
      </w:r>
      <w:r w:rsidR="001A7F3D" w:rsidRPr="00AA3265">
        <w:rPr>
          <w:rFonts w:asciiTheme="majorBidi" w:hAnsiTheme="majorBidi" w:cstheme="majorBidi"/>
          <w:sz w:val="24"/>
          <w:szCs w:val="24"/>
        </w:rPr>
        <w:t xml:space="preserve">современной </w:t>
      </w:r>
      <w:proofErr w:type="spellStart"/>
      <w:r w:rsidR="001A7F3D" w:rsidRPr="00AA3265">
        <w:rPr>
          <w:rFonts w:asciiTheme="majorBidi" w:hAnsiTheme="majorBidi" w:cstheme="majorBidi"/>
          <w:sz w:val="24"/>
          <w:szCs w:val="24"/>
        </w:rPr>
        <w:t>суфийской</w:t>
      </w:r>
      <w:proofErr w:type="spellEnd"/>
      <w:r w:rsidR="001A7F3D" w:rsidRPr="00AA3265">
        <w:rPr>
          <w:rFonts w:asciiTheme="majorBidi" w:hAnsiTheme="majorBidi" w:cstheme="majorBidi"/>
          <w:sz w:val="24"/>
          <w:szCs w:val="24"/>
        </w:rPr>
        <w:t xml:space="preserve"> традиции башкирского народа</w:t>
      </w:r>
      <w:r w:rsidR="007C1F4C" w:rsidRPr="00AA3265">
        <w:rPr>
          <w:rFonts w:asciiTheme="majorBidi" w:hAnsiTheme="majorBidi" w:cstheme="majorBidi"/>
          <w:sz w:val="24"/>
          <w:szCs w:val="24"/>
        </w:rPr>
        <w:t>,</w:t>
      </w:r>
    </w:p>
    <w:p w:rsidR="001A7F3D" w:rsidRPr="00AA3265" w:rsidRDefault="00DF295F" w:rsidP="007C1F4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Башкирия как исторический центр традиционного российского ислама,</w:t>
      </w:r>
    </w:p>
    <w:p w:rsidR="007C1F4C" w:rsidRPr="00AA3265" w:rsidRDefault="007C1F4C" w:rsidP="007C1F4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Судьбы суфизма в России в советское и постсоветское время,</w:t>
      </w:r>
    </w:p>
    <w:p w:rsidR="007C1F4C" w:rsidRPr="00AA3265" w:rsidRDefault="007C1F4C" w:rsidP="007C1F4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Трансграничные связи башкирских суфиев,</w:t>
      </w:r>
    </w:p>
    <w:p w:rsidR="007C1F4C" w:rsidRPr="00AA3265" w:rsidRDefault="007C1F4C" w:rsidP="007C1F4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Феномен суфийской литературы: новые исследовательские подходы и парадигмы,</w:t>
      </w:r>
    </w:p>
    <w:p w:rsidR="007C1F4C" w:rsidRPr="00AA3265" w:rsidRDefault="007C1F4C" w:rsidP="007C1F4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Традиционная духовность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тарикатаНакшбандийа</w:t>
      </w:r>
      <w:proofErr w:type="spellEnd"/>
      <w:r w:rsidR="001720F4" w:rsidRPr="00AA3265">
        <w:rPr>
          <w:rFonts w:asciiTheme="majorBidi" w:hAnsiTheme="majorBidi" w:cstheme="majorBidi"/>
          <w:sz w:val="24"/>
          <w:szCs w:val="24"/>
        </w:rPr>
        <w:t>: тексты, практики, личности</w:t>
      </w:r>
      <w:r w:rsidRPr="00AA3265">
        <w:rPr>
          <w:rFonts w:asciiTheme="majorBidi" w:hAnsiTheme="majorBidi" w:cstheme="majorBidi"/>
          <w:sz w:val="24"/>
          <w:szCs w:val="24"/>
        </w:rPr>
        <w:t>,</w:t>
      </w:r>
    </w:p>
    <w:p w:rsidR="007C1F4C" w:rsidRPr="00AA3265" w:rsidRDefault="007C1F4C" w:rsidP="007C1F4C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Перспективы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суфиеведения</w:t>
      </w:r>
      <w:proofErr w:type="spellEnd"/>
      <w:r w:rsidRPr="00AA3265">
        <w:rPr>
          <w:rFonts w:asciiTheme="majorBidi" w:hAnsiTheme="majorBidi" w:cstheme="majorBidi"/>
          <w:sz w:val="24"/>
          <w:szCs w:val="24"/>
        </w:rPr>
        <w:t xml:space="preserve"> в России: взгляд молодых исследователей.</w:t>
      </w:r>
    </w:p>
    <w:p w:rsidR="007C1F4C" w:rsidRPr="00AA3265" w:rsidRDefault="007C1F4C" w:rsidP="007C1F4C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Формы участия в конференции – очная, дистанционная (с подключением через </w:t>
      </w:r>
      <w:r w:rsidR="005D5825" w:rsidRPr="00AA3265">
        <w:rPr>
          <w:rFonts w:asciiTheme="majorBidi" w:hAnsiTheme="majorBidi" w:cstheme="majorBidi"/>
          <w:sz w:val="24"/>
          <w:szCs w:val="24"/>
        </w:rPr>
        <w:t>платформы видеоконференцсвязи</w:t>
      </w:r>
      <w:r w:rsidRPr="00AA3265">
        <w:rPr>
          <w:rFonts w:asciiTheme="majorBidi" w:hAnsiTheme="majorBidi" w:cstheme="majorBidi"/>
          <w:sz w:val="24"/>
          <w:szCs w:val="24"/>
        </w:rPr>
        <w:t xml:space="preserve">), </w:t>
      </w:r>
      <w:r w:rsidRPr="00AA3265">
        <w:rPr>
          <w:rFonts w:asciiTheme="majorBidi" w:hAnsiTheme="majorBidi" w:cstheme="majorBidi"/>
          <w:sz w:val="24"/>
          <w:szCs w:val="24"/>
          <w:lang w:bidi="fa-IR"/>
        </w:rPr>
        <w:t>заочная.</w:t>
      </w:r>
    </w:p>
    <w:p w:rsidR="007C1F4C" w:rsidRPr="00AA3265" w:rsidRDefault="007C1F4C" w:rsidP="007C1F4C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112C6A" w:rsidRPr="00AA3265" w:rsidRDefault="00112C6A" w:rsidP="00112C6A">
      <w:pPr>
        <w:jc w:val="both"/>
        <w:rPr>
          <w:sz w:val="24"/>
          <w:szCs w:val="24"/>
        </w:rPr>
      </w:pPr>
      <w:r w:rsidRPr="00AA3265">
        <w:rPr>
          <w:sz w:val="24"/>
          <w:szCs w:val="24"/>
        </w:rPr>
        <w:t xml:space="preserve">Для участия в работе конференции необходимо заполнить заявку (см. Приложение 1) и направить ее </w:t>
      </w:r>
      <w:r w:rsidRPr="00AA3265">
        <w:rPr>
          <w:sz w:val="24"/>
          <w:szCs w:val="24"/>
          <w:lang w:bidi="fa-IR"/>
        </w:rPr>
        <w:t>вместе со статьей, оформленной согласно правилам (см. Приложение 2)</w:t>
      </w:r>
      <w:r w:rsidRPr="00AA3265">
        <w:rPr>
          <w:sz w:val="24"/>
          <w:szCs w:val="24"/>
        </w:rPr>
        <w:t xml:space="preserve"> по электронной почте </w:t>
      </w:r>
      <w:hyperlink r:id="rId5" w:history="1">
        <w:r w:rsidRPr="00AA3265">
          <w:rPr>
            <w:rStyle w:val="a6"/>
            <w:sz w:val="24"/>
            <w:szCs w:val="24"/>
          </w:rPr>
          <w:t>rasulev.konf.2023@gmail.com</w:t>
        </w:r>
      </w:hyperlink>
      <w:r w:rsidRPr="00AA3265">
        <w:rPr>
          <w:sz w:val="24"/>
          <w:szCs w:val="24"/>
        </w:rPr>
        <w:t xml:space="preserve">. В теме электронного письма указать «Конференция памяти З. </w:t>
      </w:r>
      <w:proofErr w:type="spellStart"/>
      <w:r w:rsidRPr="00AA3265">
        <w:rPr>
          <w:sz w:val="24"/>
          <w:szCs w:val="24"/>
        </w:rPr>
        <w:t>Расулева</w:t>
      </w:r>
      <w:proofErr w:type="spellEnd"/>
      <w:r w:rsidRPr="00AA3265">
        <w:rPr>
          <w:sz w:val="24"/>
          <w:szCs w:val="24"/>
        </w:rPr>
        <w:t xml:space="preserve">». Координаторы конференции – к. филол. наук Саитбатталов Искандер Расулевич, </w:t>
      </w:r>
      <w:hyperlink r:id="rId6" w:history="1">
        <w:r w:rsidRPr="00AA3265">
          <w:rPr>
            <w:rStyle w:val="a6"/>
            <w:sz w:val="24"/>
            <w:szCs w:val="24"/>
          </w:rPr>
          <w:t>saitbattaloff@yahoo.com</w:t>
        </w:r>
      </w:hyperlink>
      <w:r w:rsidRPr="00AA3265">
        <w:rPr>
          <w:sz w:val="24"/>
          <w:szCs w:val="24"/>
        </w:rPr>
        <w:t xml:space="preserve">, к ист. наук </w:t>
      </w:r>
      <w:proofErr w:type="spellStart"/>
      <w:r w:rsidRPr="00AA3265">
        <w:rPr>
          <w:sz w:val="24"/>
          <w:szCs w:val="24"/>
        </w:rPr>
        <w:t>Салих</w:t>
      </w:r>
      <w:proofErr w:type="spellEnd"/>
      <w:r w:rsidRPr="00AA3265">
        <w:rPr>
          <w:sz w:val="24"/>
          <w:szCs w:val="24"/>
        </w:rPr>
        <w:t xml:space="preserve"> Надир </w:t>
      </w:r>
      <w:proofErr w:type="spellStart"/>
      <w:r w:rsidRPr="00AA3265">
        <w:rPr>
          <w:sz w:val="24"/>
          <w:szCs w:val="24"/>
        </w:rPr>
        <w:t>Рамилевич</w:t>
      </w:r>
      <w:proofErr w:type="spellEnd"/>
      <w:r w:rsidRPr="00AA3265">
        <w:rPr>
          <w:sz w:val="24"/>
          <w:szCs w:val="24"/>
        </w:rPr>
        <w:t xml:space="preserve">, </w:t>
      </w:r>
      <w:hyperlink r:id="rId7" w:history="1">
        <w:r w:rsidRPr="00AA3265">
          <w:rPr>
            <w:rStyle w:val="a6"/>
            <w:sz w:val="24"/>
            <w:szCs w:val="24"/>
          </w:rPr>
          <w:t>nadir_ufa@mail.ru</w:t>
        </w:r>
      </w:hyperlink>
      <w:r w:rsidRPr="00AA3265">
        <w:rPr>
          <w:sz w:val="24"/>
          <w:szCs w:val="24"/>
        </w:rPr>
        <w:t>.</w:t>
      </w:r>
    </w:p>
    <w:p w:rsidR="00112C6A" w:rsidRPr="00AA3265" w:rsidRDefault="00112C6A" w:rsidP="00112C6A">
      <w:pPr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Крайний срок подачи заявки и статьи– </w:t>
      </w:r>
      <w:r w:rsidR="0007220C">
        <w:rPr>
          <w:rFonts w:asciiTheme="majorBidi" w:hAnsiTheme="majorBidi" w:cstheme="majorBidi"/>
          <w:sz w:val="24"/>
          <w:szCs w:val="24"/>
        </w:rPr>
        <w:t>3 мая</w:t>
      </w:r>
      <w:r w:rsidRPr="00AA3265">
        <w:rPr>
          <w:rFonts w:asciiTheme="majorBidi" w:hAnsiTheme="majorBidi" w:cstheme="majorBidi"/>
          <w:sz w:val="24"/>
          <w:szCs w:val="24"/>
        </w:rPr>
        <w:t xml:space="preserve"> 2023 г.</w:t>
      </w:r>
    </w:p>
    <w:p w:rsidR="00112C6A" w:rsidRPr="00AA3265" w:rsidRDefault="00112C6A" w:rsidP="00112C6A">
      <w:pPr>
        <w:rPr>
          <w:rFonts w:asciiTheme="majorBidi" w:hAnsiTheme="majorBidi" w:cstheme="majorBidi"/>
          <w:sz w:val="24"/>
          <w:szCs w:val="24"/>
        </w:rPr>
      </w:pPr>
    </w:p>
    <w:p w:rsidR="007C1F4C" w:rsidRPr="00AA3265" w:rsidRDefault="00E46207" w:rsidP="000A1761">
      <w:pPr>
        <w:jc w:val="both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pacing w:val="-4"/>
          <w:sz w:val="24"/>
          <w:szCs w:val="24"/>
        </w:rPr>
        <w:t xml:space="preserve">По результатам </w:t>
      </w:r>
      <w:r w:rsidRPr="00AA3265">
        <w:rPr>
          <w:rFonts w:asciiTheme="majorBidi" w:hAnsiTheme="majorBidi" w:cstheme="majorBidi"/>
          <w:spacing w:val="-3"/>
          <w:sz w:val="24"/>
          <w:szCs w:val="24"/>
        </w:rPr>
        <w:t xml:space="preserve">проведения конференции планируется опубликование </w:t>
      </w:r>
      <w:proofErr w:type="spellStart"/>
      <w:r w:rsidR="00112C6A" w:rsidRPr="00AA3265">
        <w:rPr>
          <w:rFonts w:asciiTheme="majorBidi" w:hAnsiTheme="majorBidi" w:cstheme="majorBidi"/>
          <w:spacing w:val="-3"/>
          <w:sz w:val="24"/>
          <w:szCs w:val="24"/>
        </w:rPr>
        <w:t>сборника</w:t>
      </w:r>
      <w:r w:rsidR="00112C6A" w:rsidRPr="00AA3265">
        <w:rPr>
          <w:rFonts w:asciiTheme="majorBidi" w:hAnsiTheme="majorBidi" w:cstheme="majorBidi"/>
          <w:spacing w:val="-1"/>
          <w:sz w:val="24"/>
          <w:szCs w:val="24"/>
        </w:rPr>
        <w:t>статей</w:t>
      </w:r>
      <w:r w:rsidR="00C86847" w:rsidRPr="00AA3265">
        <w:rPr>
          <w:rFonts w:asciiTheme="majorBidi" w:hAnsiTheme="majorBidi" w:cstheme="majorBidi"/>
          <w:spacing w:val="-3"/>
          <w:sz w:val="24"/>
          <w:szCs w:val="24"/>
        </w:rPr>
        <w:t>на</w:t>
      </w:r>
      <w:proofErr w:type="spellEnd"/>
      <w:r w:rsidR="00C86847" w:rsidRPr="00AA3265">
        <w:rPr>
          <w:rFonts w:asciiTheme="majorBidi" w:hAnsiTheme="majorBidi" w:cstheme="majorBidi"/>
          <w:spacing w:val="-3"/>
          <w:sz w:val="24"/>
          <w:szCs w:val="24"/>
        </w:rPr>
        <w:t xml:space="preserve"> русском и английском языках</w:t>
      </w:r>
      <w:r w:rsidRPr="00AA3265">
        <w:rPr>
          <w:rFonts w:asciiTheme="majorBidi" w:hAnsiTheme="majorBidi" w:cstheme="majorBidi"/>
          <w:spacing w:val="-1"/>
          <w:sz w:val="24"/>
          <w:szCs w:val="24"/>
        </w:rPr>
        <w:t>, который будет включен в Российский индекс научного цитирования</w:t>
      </w:r>
      <w:r w:rsidRPr="00AA3265">
        <w:rPr>
          <w:rFonts w:asciiTheme="majorBidi" w:hAnsiTheme="majorBidi" w:cstheme="majorBidi"/>
          <w:sz w:val="24"/>
          <w:szCs w:val="24"/>
        </w:rPr>
        <w:t xml:space="preserve"> с присвоением </w:t>
      </w:r>
      <w:proofErr w:type="spellStart"/>
      <w:r w:rsidRPr="00AA3265">
        <w:rPr>
          <w:rFonts w:asciiTheme="majorBidi" w:hAnsiTheme="majorBidi" w:cstheme="majorBidi"/>
          <w:sz w:val="24"/>
          <w:szCs w:val="24"/>
          <w:lang w:val="en-US"/>
        </w:rPr>
        <w:t>doi</w:t>
      </w:r>
      <w:proofErr w:type="spellEnd"/>
      <w:r w:rsidRPr="00AA3265">
        <w:rPr>
          <w:rFonts w:asciiTheme="majorBidi" w:hAnsiTheme="majorBidi" w:cstheme="majorBidi"/>
          <w:sz w:val="24"/>
          <w:szCs w:val="24"/>
        </w:rPr>
        <w:t xml:space="preserve">. </w:t>
      </w:r>
    </w:p>
    <w:p w:rsidR="006A170D" w:rsidRPr="00AA3265" w:rsidRDefault="006A170D" w:rsidP="007C1F4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A170D" w:rsidRPr="00AA3265" w:rsidRDefault="006A170D" w:rsidP="00BF757C">
      <w:pPr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>Формат файлов – .doc и .docx (Microsoft Word). Название статьи, фамилия и инициалы автора (авторов) в файле заявки и в файле с текстом статьи должны совпадать.</w:t>
      </w:r>
    </w:p>
    <w:p w:rsidR="006A170D" w:rsidRPr="00AA3265" w:rsidRDefault="006A170D">
      <w:pPr>
        <w:rPr>
          <w:rFonts w:asciiTheme="majorBidi" w:hAnsiTheme="majorBidi" w:cstheme="majorBidi"/>
          <w:sz w:val="24"/>
          <w:szCs w:val="24"/>
          <w:lang w:bidi="fa-IR"/>
        </w:rPr>
      </w:pPr>
      <w:r w:rsidRPr="00AA3265">
        <w:rPr>
          <w:rFonts w:asciiTheme="majorBidi" w:hAnsiTheme="majorBidi" w:cstheme="majorBidi"/>
          <w:sz w:val="24"/>
          <w:szCs w:val="24"/>
          <w:lang w:bidi="fa-IR"/>
        </w:rPr>
        <w:br w:type="page"/>
      </w:r>
    </w:p>
    <w:p w:rsidR="006A170D" w:rsidRPr="00AA3265" w:rsidRDefault="006A170D" w:rsidP="006A170D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AA3265">
        <w:rPr>
          <w:rFonts w:asciiTheme="majorBidi" w:hAnsiTheme="majorBidi" w:cstheme="majorBidi"/>
          <w:sz w:val="24"/>
          <w:szCs w:val="24"/>
          <w:lang w:bidi="fa-IR"/>
        </w:rPr>
        <w:lastRenderedPageBreak/>
        <w:t>ПРИЛОЖЕНИЕ 1</w:t>
      </w:r>
    </w:p>
    <w:p w:rsidR="000523C2" w:rsidRPr="00AA3265" w:rsidRDefault="000523C2" w:rsidP="006A170D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:rsidR="004E6144" w:rsidRPr="00AA3265" w:rsidRDefault="006A170D" w:rsidP="006A170D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AA3265">
        <w:rPr>
          <w:rFonts w:asciiTheme="majorBidi" w:hAnsiTheme="majorBidi" w:cstheme="majorBidi"/>
          <w:sz w:val="24"/>
          <w:szCs w:val="24"/>
          <w:lang w:bidi="fa-IR"/>
        </w:rPr>
        <w:t xml:space="preserve">Образец заявки </w:t>
      </w:r>
    </w:p>
    <w:p w:rsidR="004E6144" w:rsidRPr="00AA3265" w:rsidRDefault="006A170D" w:rsidP="004E6144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AA3265">
        <w:rPr>
          <w:rFonts w:asciiTheme="majorBidi" w:hAnsiTheme="majorBidi" w:cstheme="majorBidi"/>
          <w:sz w:val="24"/>
          <w:szCs w:val="24"/>
          <w:lang w:bidi="fa-IR"/>
        </w:rPr>
        <w:t xml:space="preserve">на участие </w:t>
      </w:r>
      <w:r w:rsidRPr="00AA3265">
        <w:rPr>
          <w:rFonts w:asciiTheme="majorBidi" w:hAnsiTheme="majorBidi" w:cstheme="majorBidi"/>
          <w:sz w:val="24"/>
          <w:szCs w:val="24"/>
        </w:rPr>
        <w:t xml:space="preserve">в Международной научно-практической конференции </w:t>
      </w:r>
    </w:p>
    <w:p w:rsidR="004E6144" w:rsidRPr="00AA3265" w:rsidRDefault="006A170D" w:rsidP="008D6AD7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«Шейх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ЗайнуллаРасулев</w:t>
      </w:r>
      <w:proofErr w:type="spellEnd"/>
      <w:r w:rsidRPr="00AA3265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суфийская</w:t>
      </w:r>
      <w:proofErr w:type="spellEnd"/>
      <w:r w:rsidRPr="00AA3265">
        <w:rPr>
          <w:rFonts w:asciiTheme="majorBidi" w:hAnsiTheme="majorBidi" w:cstheme="majorBidi"/>
          <w:sz w:val="24"/>
          <w:szCs w:val="24"/>
        </w:rPr>
        <w:t xml:space="preserve"> культура народов Евразии»</w:t>
      </w:r>
      <w:r w:rsidR="000523C2" w:rsidRPr="00AA3265">
        <w:rPr>
          <w:rFonts w:asciiTheme="majorBidi" w:hAnsiTheme="majorBidi" w:cstheme="majorBidi"/>
          <w:sz w:val="24"/>
          <w:szCs w:val="24"/>
        </w:rPr>
        <w:t xml:space="preserve">, </w:t>
      </w:r>
    </w:p>
    <w:p w:rsidR="004432B9" w:rsidRPr="00AA3265" w:rsidRDefault="000523C2" w:rsidP="004432B9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посвящённой 190-летию со дня рождения башкирского </w:t>
      </w:r>
    </w:p>
    <w:p w:rsidR="008D6AD7" w:rsidRPr="00AA3265" w:rsidRDefault="000523C2" w:rsidP="004432B9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t xml:space="preserve">религиозного и общественного деятеля </w:t>
      </w:r>
      <w:proofErr w:type="spellStart"/>
      <w:r w:rsidRPr="00AA3265">
        <w:rPr>
          <w:rFonts w:asciiTheme="majorBidi" w:hAnsiTheme="majorBidi" w:cstheme="majorBidi"/>
          <w:sz w:val="24"/>
          <w:szCs w:val="24"/>
        </w:rPr>
        <w:t>ЗайнуллыРасулева</w:t>
      </w:r>
      <w:proofErr w:type="spellEnd"/>
    </w:p>
    <w:p w:rsidR="000523C2" w:rsidRPr="00AA3265" w:rsidRDefault="000523C2" w:rsidP="008D6AD7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3"/>
        <w:gridCol w:w="4753"/>
      </w:tblGrid>
      <w:tr w:rsidR="000523C2" w:rsidRPr="00AA3265" w:rsidTr="00D61B41">
        <w:trPr>
          <w:trHeight w:val="405"/>
        </w:trPr>
        <w:tc>
          <w:tcPr>
            <w:tcW w:w="469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5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23C2" w:rsidRPr="00AA3265" w:rsidTr="00D61B41">
        <w:trPr>
          <w:trHeight w:val="402"/>
        </w:trPr>
        <w:tc>
          <w:tcPr>
            <w:tcW w:w="469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475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23C2" w:rsidRPr="00AA3265" w:rsidTr="00D61B41">
        <w:trPr>
          <w:trHeight w:val="402"/>
        </w:trPr>
        <w:tc>
          <w:tcPr>
            <w:tcW w:w="469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Должность</w:t>
            </w:r>
            <w:r w:rsidR="001E064C" w:rsidRPr="00AA3265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="00953C10" w:rsidRPr="00AA3265">
              <w:rPr>
                <w:rFonts w:asciiTheme="majorBidi" w:hAnsiTheme="majorBidi" w:cstheme="majorBidi"/>
                <w:sz w:val="24"/>
                <w:szCs w:val="24"/>
              </w:rPr>
              <w:t>Для студентов и аспирантов – уровень образования</w:t>
            </w:r>
            <w:r w:rsidR="00675C05" w:rsidRPr="00AA3265">
              <w:rPr>
                <w:rFonts w:asciiTheme="majorBidi" w:hAnsiTheme="majorBidi" w:cstheme="majorBidi"/>
                <w:sz w:val="24"/>
                <w:szCs w:val="24"/>
              </w:rPr>
              <w:t xml:space="preserve"> (бакалавриат</w:t>
            </w:r>
            <w:r w:rsidR="00337C27" w:rsidRPr="00AA3265">
              <w:rPr>
                <w:rFonts w:asciiTheme="majorBidi" w:hAnsiTheme="majorBidi" w:cstheme="majorBidi"/>
                <w:sz w:val="24"/>
                <w:szCs w:val="24"/>
              </w:rPr>
              <w:t>, магистратура, аспирантура)</w:t>
            </w:r>
          </w:p>
        </w:tc>
        <w:tc>
          <w:tcPr>
            <w:tcW w:w="475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23C2" w:rsidRPr="00AA3265" w:rsidTr="00D61B41">
        <w:trPr>
          <w:trHeight w:val="422"/>
        </w:trPr>
        <w:tc>
          <w:tcPr>
            <w:tcW w:w="469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Ученая степень и (или) ученое звание</w:t>
            </w:r>
            <w:r w:rsidR="00337C27" w:rsidRPr="00AA3265">
              <w:rPr>
                <w:rFonts w:asciiTheme="majorBidi" w:hAnsiTheme="majorBidi" w:cstheme="majorBidi"/>
                <w:sz w:val="24"/>
                <w:szCs w:val="24"/>
              </w:rPr>
              <w:t xml:space="preserve"> / Для студентов и аспирантов — курс или год обучения</w:t>
            </w:r>
          </w:p>
        </w:tc>
        <w:tc>
          <w:tcPr>
            <w:tcW w:w="475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23C2" w:rsidRPr="00AA3265" w:rsidTr="00D61B41">
        <w:trPr>
          <w:trHeight w:val="932"/>
        </w:trPr>
        <w:tc>
          <w:tcPr>
            <w:tcW w:w="469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Контактный телефон (с указанием кода страны и города, если телефон стационарный)</w:t>
            </w:r>
          </w:p>
        </w:tc>
        <w:tc>
          <w:tcPr>
            <w:tcW w:w="475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3C10" w:rsidRPr="00AA3265" w:rsidTr="00D61B41">
        <w:trPr>
          <w:trHeight w:val="252"/>
        </w:trPr>
        <w:tc>
          <w:tcPr>
            <w:tcW w:w="4693" w:type="dxa"/>
          </w:tcPr>
          <w:p w:rsidR="00953C10" w:rsidRPr="00AA3265" w:rsidRDefault="00675C05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 xml:space="preserve">* </w:t>
            </w:r>
            <w:r w:rsidR="00953C10" w:rsidRPr="00AA3265">
              <w:rPr>
                <w:rFonts w:asciiTheme="majorBidi" w:hAnsiTheme="majorBidi" w:cstheme="majorBidi"/>
                <w:sz w:val="24"/>
                <w:szCs w:val="24"/>
              </w:rPr>
              <w:t>Научный руководитель</w:t>
            </w:r>
            <w:r w:rsidRPr="00AA3265">
              <w:rPr>
                <w:rFonts w:asciiTheme="majorBidi" w:hAnsiTheme="majorBidi" w:cstheme="majorBidi"/>
                <w:sz w:val="24"/>
                <w:szCs w:val="24"/>
              </w:rPr>
              <w:t xml:space="preserve"> (для студентов и аспирантов)</w:t>
            </w:r>
          </w:p>
        </w:tc>
        <w:tc>
          <w:tcPr>
            <w:tcW w:w="4753" w:type="dxa"/>
          </w:tcPr>
          <w:p w:rsidR="00953C10" w:rsidRPr="00AA3265" w:rsidRDefault="00953C10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23C2" w:rsidRPr="00AA3265" w:rsidTr="00D61B41">
        <w:trPr>
          <w:trHeight w:val="252"/>
        </w:trPr>
        <w:tc>
          <w:tcPr>
            <w:tcW w:w="469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475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23C2" w:rsidRPr="00AA3265" w:rsidTr="00D61B41">
        <w:trPr>
          <w:trHeight w:val="422"/>
        </w:trPr>
        <w:tc>
          <w:tcPr>
            <w:tcW w:w="469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Тема выступления (публикации)</w:t>
            </w:r>
          </w:p>
        </w:tc>
        <w:tc>
          <w:tcPr>
            <w:tcW w:w="475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523C2" w:rsidRPr="00AA3265" w:rsidTr="00D61B41">
        <w:trPr>
          <w:trHeight w:val="966"/>
        </w:trPr>
        <w:tc>
          <w:tcPr>
            <w:tcW w:w="469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Форма участия в конференции</w:t>
            </w:r>
          </w:p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65">
              <w:rPr>
                <w:rFonts w:asciiTheme="majorBidi" w:hAnsiTheme="majorBidi" w:cstheme="majorBidi"/>
                <w:sz w:val="24"/>
                <w:szCs w:val="24"/>
              </w:rPr>
              <w:t>(доклад, участник дискуссии, очно/заочно)</w:t>
            </w:r>
          </w:p>
        </w:tc>
        <w:tc>
          <w:tcPr>
            <w:tcW w:w="4753" w:type="dxa"/>
          </w:tcPr>
          <w:p w:rsidR="000523C2" w:rsidRPr="00AA3265" w:rsidRDefault="000523C2" w:rsidP="000523C2">
            <w:pPr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523C2" w:rsidRPr="00AA3265" w:rsidRDefault="000523C2" w:rsidP="000523C2">
      <w:pPr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0523C2" w:rsidRPr="00AA3265" w:rsidRDefault="000523C2">
      <w:pPr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br w:type="page"/>
      </w:r>
    </w:p>
    <w:p w:rsidR="000523C2" w:rsidRPr="00AA3265" w:rsidRDefault="000523C2" w:rsidP="000523C2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AA3265">
        <w:rPr>
          <w:rFonts w:asciiTheme="majorBidi" w:hAnsiTheme="majorBidi" w:cstheme="majorBidi"/>
          <w:sz w:val="24"/>
          <w:szCs w:val="24"/>
        </w:rPr>
        <w:lastRenderedPageBreak/>
        <w:t>ПРИЛОЖЕНИЕ 2</w:t>
      </w:r>
    </w:p>
    <w:p w:rsidR="000523C2" w:rsidRPr="00AA3265" w:rsidRDefault="000523C2" w:rsidP="000523C2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903BEB" w:rsidRPr="00AA3265" w:rsidRDefault="00903BEB" w:rsidP="00903BEB">
      <w:pPr>
        <w:ind w:firstLine="0"/>
        <w:jc w:val="center"/>
        <w:divId w:val="1093471962"/>
        <w:rPr>
          <w:b/>
          <w:sz w:val="24"/>
          <w:szCs w:val="24"/>
          <w:shd w:val="clear" w:color="auto" w:fill="FFFFFF"/>
        </w:rPr>
      </w:pPr>
      <w:r w:rsidRPr="00AA3265">
        <w:rPr>
          <w:b/>
          <w:sz w:val="24"/>
          <w:szCs w:val="24"/>
          <w:shd w:val="clear" w:color="auto" w:fill="FFFFFF"/>
        </w:rPr>
        <w:t>ПРАВИЛА ОФОРМЛЕНИЯ ТЕКСТА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1. Объем статьи – до 12 страниц формата А4, поля по 20 мм с каждой стороны, без нумерации страниц. Материалы необходимо оформить с применением редактора </w:t>
      </w:r>
      <w:r w:rsidRPr="00AA3265">
        <w:rPr>
          <w:sz w:val="24"/>
          <w:szCs w:val="24"/>
          <w:shd w:val="clear" w:color="auto" w:fill="FFFFFF"/>
          <w:lang w:val="en-US"/>
        </w:rPr>
        <w:t>MSWord</w:t>
      </w:r>
      <w:r w:rsidRPr="00AA3265">
        <w:rPr>
          <w:sz w:val="24"/>
          <w:szCs w:val="24"/>
          <w:shd w:val="clear" w:color="auto" w:fill="FFFFFF"/>
        </w:rPr>
        <w:t xml:space="preserve">, шрифт </w:t>
      </w:r>
      <w:r w:rsidRPr="00AA3265">
        <w:rPr>
          <w:sz w:val="24"/>
          <w:szCs w:val="24"/>
          <w:shd w:val="clear" w:color="auto" w:fill="FFFFFF"/>
          <w:lang w:val="en-US"/>
        </w:rPr>
        <w:t>Times</w:t>
      </w:r>
      <w:r w:rsidRPr="00AA3265">
        <w:rPr>
          <w:sz w:val="24"/>
          <w:szCs w:val="24"/>
          <w:shd w:val="clear" w:color="auto" w:fill="FFFFFF"/>
        </w:rPr>
        <w:t> </w:t>
      </w:r>
      <w:r w:rsidRPr="00AA3265">
        <w:rPr>
          <w:sz w:val="24"/>
          <w:szCs w:val="24"/>
          <w:shd w:val="clear" w:color="auto" w:fill="FFFFFF"/>
          <w:lang w:val="en-US"/>
        </w:rPr>
        <w:t>New</w:t>
      </w:r>
      <w:r w:rsidRPr="00AA3265">
        <w:rPr>
          <w:sz w:val="24"/>
          <w:szCs w:val="24"/>
          <w:shd w:val="clear" w:color="auto" w:fill="FFFFFF"/>
        </w:rPr>
        <w:t> </w:t>
      </w:r>
      <w:r w:rsidRPr="00AA3265">
        <w:rPr>
          <w:sz w:val="24"/>
          <w:szCs w:val="24"/>
          <w:shd w:val="clear" w:color="auto" w:fill="FFFFFF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>, абзацный отступ  1 см, интервал – 1.0.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2. В начале статьи приводятся (каждый раз с новой строки):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Номер по Универсальной десятичной классификации (УДК), </w:t>
      </w:r>
      <w:r w:rsidRPr="00AA3265">
        <w:rPr>
          <w:sz w:val="24"/>
          <w:szCs w:val="24"/>
          <w:u w:val="single"/>
          <w:shd w:val="clear" w:color="auto" w:fill="FFFFFF"/>
        </w:rPr>
        <w:t>без абзацного отступа</w:t>
      </w:r>
      <w:r w:rsidRPr="00AA3265">
        <w:rPr>
          <w:sz w:val="24"/>
          <w:szCs w:val="24"/>
          <w:shd w:val="clear" w:color="auto" w:fill="FFFFFF"/>
        </w:rPr>
        <w:t>, выравнивание слева,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shd w:val="clear" w:color="auto" w:fill="FFFFFF"/>
        </w:rPr>
        <w:t xml:space="preserve">полужирный, </w:t>
      </w:r>
      <w:r w:rsidRPr="00AA3265">
        <w:rPr>
          <w:sz w:val="24"/>
          <w:szCs w:val="24"/>
          <w:lang w:val="en-US"/>
        </w:rPr>
        <w:t>TimesNewRoman</w:t>
      </w:r>
      <w:r w:rsidRPr="00AA3265">
        <w:rPr>
          <w:sz w:val="24"/>
          <w:szCs w:val="24"/>
        </w:rPr>
        <w:t xml:space="preserve"> 14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Инициалы и фамилия автора полужирным шрифтом; выравнивание справа; на русском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12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Ученая степень, должность автора; полужирным шрифтом, выравнивание справа; на русском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  <w:shd w:val="clear" w:color="auto" w:fill="FFFFFF"/>
        </w:rPr>
        <w:t xml:space="preserve">., 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Страна, город, место работы автора; полужирным шрифтом, выравнивание справа; на русском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  <w:shd w:val="clear" w:color="auto" w:fill="FFFFFF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* Для студентов, магистрантов и аспирантов. Научный руководитель – ученая степень, должность, инициалы, фамилия; выравнивание справа; на русском языке, курсивом,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  <w:shd w:val="clear" w:color="auto" w:fill="FFFFFF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</w:rPr>
      </w:pPr>
      <w:r w:rsidRPr="00AA3265">
        <w:rPr>
          <w:sz w:val="24"/>
          <w:szCs w:val="24"/>
          <w:shd w:val="clear" w:color="auto" w:fill="FFFFFF"/>
        </w:rPr>
        <w:t>Инициалы и фамилия автора полужирным шрифтом; выравнивание справа; на английском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12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Ученая степень, должность автора; полужирным шрифтом, выравнивание справа; на английском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  <w:shd w:val="clear" w:color="auto" w:fill="FFFFFF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Страна, город, место работы автора; полужирным шрифтом, выравнивание справа; на английском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  <w:shd w:val="clear" w:color="auto" w:fill="FFFFFF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* Для студентов, магистрантов и аспирантов. Научный руководитель – ученая степень, должность, инициалы ФИО; выравнивание справа; на английском языке,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  <w:shd w:val="clear" w:color="auto" w:fill="FFFFFF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</w:rPr>
      </w:pPr>
      <w:r w:rsidRPr="00AA3265">
        <w:rPr>
          <w:sz w:val="24"/>
          <w:szCs w:val="24"/>
          <w:shd w:val="clear" w:color="auto" w:fill="FFFFFF"/>
        </w:rPr>
        <w:t xml:space="preserve">3. Через 1 строку – название статьи на русском языке полужирным шрифтом заглавными буквами, без переносов, </w:t>
      </w:r>
      <w:r w:rsidRPr="00AA3265">
        <w:rPr>
          <w:sz w:val="24"/>
          <w:szCs w:val="24"/>
          <w:u w:val="single"/>
          <w:shd w:val="clear" w:color="auto" w:fill="FFFFFF"/>
        </w:rPr>
        <w:t>без абзацного отступа</w:t>
      </w:r>
      <w:r w:rsidRPr="00AA3265">
        <w:rPr>
          <w:sz w:val="24"/>
          <w:szCs w:val="24"/>
          <w:shd w:val="clear" w:color="auto" w:fill="FFFFFF"/>
        </w:rPr>
        <w:t>, выравнивание по центру;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</w:rPr>
      </w:pPr>
      <w:r w:rsidRPr="00AA3265">
        <w:rPr>
          <w:sz w:val="24"/>
          <w:szCs w:val="24"/>
          <w:shd w:val="clear" w:color="auto" w:fill="FFFFFF"/>
        </w:rPr>
        <w:t xml:space="preserve">4. Через 1 строку – название статьи на английском языке полужирным шрифтом заглавными буквами, без переносов, </w:t>
      </w:r>
      <w:r w:rsidRPr="00AA3265">
        <w:rPr>
          <w:sz w:val="24"/>
          <w:szCs w:val="24"/>
          <w:u w:val="single"/>
          <w:shd w:val="clear" w:color="auto" w:fill="FFFFFF"/>
        </w:rPr>
        <w:t>без абзацного отступа</w:t>
      </w:r>
      <w:r w:rsidRPr="00AA3265">
        <w:rPr>
          <w:sz w:val="24"/>
          <w:szCs w:val="24"/>
          <w:shd w:val="clear" w:color="auto" w:fill="FFFFFF"/>
        </w:rPr>
        <w:t>, выравнивание по центру;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5. Через 1 строку – последовательно аннотация на русском и английском языках, 4-5 строк через 1 интервал, объем аннотации – до 500 печатных знаков; </w:t>
      </w:r>
      <w:r w:rsidRPr="00AA3265">
        <w:rPr>
          <w:sz w:val="24"/>
          <w:szCs w:val="24"/>
        </w:rPr>
        <w:t xml:space="preserve">шрифт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r w:rsidRPr="00AA3265">
        <w:rPr>
          <w:sz w:val="24"/>
          <w:szCs w:val="24"/>
          <w:shd w:val="clear" w:color="auto" w:fill="FFFFFF"/>
          <w:lang w:val="en-US"/>
        </w:rPr>
        <w:t>pt</w:t>
      </w:r>
      <w:r w:rsidRPr="00AA3265">
        <w:rPr>
          <w:sz w:val="24"/>
          <w:szCs w:val="24"/>
          <w:shd w:val="clear" w:color="auto" w:fill="FFFFFF"/>
        </w:rPr>
        <w:t>. В а</w:t>
      </w:r>
      <w:r w:rsidRPr="00AA3265">
        <w:rPr>
          <w:sz w:val="24"/>
          <w:szCs w:val="24"/>
        </w:rPr>
        <w:t>ннотации необходимо отразить характеристику основной проблемы статьи и её результаты.</w:t>
      </w:r>
    </w:p>
    <w:p w:rsidR="00903BEB" w:rsidRPr="00AA3265" w:rsidRDefault="00903BEB" w:rsidP="00903BEB">
      <w:pPr>
        <w:jc w:val="both"/>
        <w:divId w:val="1093471962"/>
        <w:rPr>
          <w:bCs/>
          <w:sz w:val="24"/>
          <w:szCs w:val="24"/>
          <w:shd w:val="clear" w:color="auto" w:fill="FFFFFF"/>
        </w:rPr>
      </w:pPr>
      <w:r w:rsidRPr="00AA3265">
        <w:rPr>
          <w:bCs/>
          <w:sz w:val="24"/>
          <w:szCs w:val="24"/>
          <w:shd w:val="clear" w:color="auto" w:fill="FFFFFF"/>
        </w:rPr>
        <w:t>На следующей строке – последовательно ключевые слова</w:t>
      </w:r>
      <w:r w:rsidRPr="00AA3265">
        <w:rPr>
          <w:sz w:val="24"/>
          <w:szCs w:val="24"/>
          <w:shd w:val="clear" w:color="auto" w:fill="FFFFFF"/>
        </w:rPr>
        <w:t xml:space="preserve"> (5-7 слов), на русском и английском языках, </w:t>
      </w:r>
      <w:r w:rsidRPr="00AA3265">
        <w:rPr>
          <w:sz w:val="24"/>
          <w:szCs w:val="24"/>
        </w:rPr>
        <w:t xml:space="preserve">шрифт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  <w:shd w:val="clear" w:color="auto" w:fill="FFFFFF"/>
        </w:rPr>
        <w:t xml:space="preserve"> 12 </w:t>
      </w:r>
      <w:r w:rsidRPr="00AA3265">
        <w:rPr>
          <w:sz w:val="24"/>
          <w:szCs w:val="24"/>
          <w:shd w:val="clear" w:color="auto" w:fill="FFFFFF"/>
          <w:lang w:val="en-US"/>
        </w:rPr>
        <w:t>pt</w:t>
      </w:r>
      <w:r w:rsidRPr="00AA3265">
        <w:rPr>
          <w:sz w:val="24"/>
          <w:szCs w:val="24"/>
          <w:shd w:val="clear" w:color="auto" w:fill="FFFFFF"/>
        </w:rPr>
        <w:t>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>5. Через 1 строку – текст статьи, интервал текста одинарный, 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</w:rPr>
        <w:t xml:space="preserve">. </w:t>
      </w:r>
      <w:r w:rsidRPr="00AA3265">
        <w:rPr>
          <w:sz w:val="24"/>
          <w:szCs w:val="24"/>
          <w:shd w:val="clear" w:color="auto" w:fill="FFFFFF"/>
        </w:rPr>
        <w:t xml:space="preserve">Допускается наличие таблиц. </w:t>
      </w:r>
      <w:r w:rsidRPr="00AA3265">
        <w:rPr>
          <w:sz w:val="24"/>
          <w:szCs w:val="24"/>
        </w:rPr>
        <w:t xml:space="preserve">В названии таблицы указывается слово «Таблица», далее номер и название таблицы, шрифт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</w:rPr>
        <w:t xml:space="preserve">, без переносов, полужирный, выравнивание по левому краю с абзацным отступом. Текст таблицы: шрифт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10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</w:rPr>
        <w:t>, без переносов, выравнивание в заголовках – по центру, в ячейках – по ширине.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6. Ссылка на использованные источники и литературу приводятся </w:t>
      </w:r>
      <w:r w:rsidRPr="00AA3265">
        <w:rPr>
          <w:sz w:val="24"/>
          <w:szCs w:val="24"/>
        </w:rPr>
        <w:t xml:space="preserve">при прямом и непрямом цитировании </w:t>
      </w:r>
      <w:r w:rsidRPr="00AA3265">
        <w:rPr>
          <w:sz w:val="24"/>
          <w:szCs w:val="24"/>
          <w:shd w:val="clear" w:color="auto" w:fill="FFFFFF"/>
        </w:rPr>
        <w:t xml:space="preserve">в квадратных скобках с указанием порядкового номера источника цитирования, тома и страницы, например [1, </w:t>
      </w:r>
      <w:r w:rsidRPr="00AA3265">
        <w:rPr>
          <w:sz w:val="24"/>
          <w:szCs w:val="24"/>
          <w:shd w:val="clear" w:color="auto" w:fill="FFFFFF"/>
          <w:lang w:val="en-US"/>
        </w:rPr>
        <w:t>c</w:t>
      </w:r>
      <w:r w:rsidRPr="00AA3265">
        <w:rPr>
          <w:sz w:val="24"/>
          <w:szCs w:val="24"/>
          <w:shd w:val="clear" w:color="auto" w:fill="FFFFFF"/>
        </w:rPr>
        <w:t>. 25],  [2, т. 1, с. 56].</w:t>
      </w:r>
    </w:p>
    <w:p w:rsidR="00903BEB" w:rsidRPr="00AA3265" w:rsidRDefault="00903BEB" w:rsidP="00903BEB">
      <w:pPr>
        <w:jc w:val="both"/>
        <w:divId w:val="1093471962"/>
        <w:rPr>
          <w:sz w:val="24"/>
          <w:szCs w:val="24"/>
          <w:shd w:val="clear" w:color="auto" w:fill="FFFFFF"/>
        </w:rPr>
      </w:pPr>
      <w:r w:rsidRPr="00AA3265">
        <w:rPr>
          <w:sz w:val="24"/>
          <w:szCs w:val="24"/>
          <w:shd w:val="clear" w:color="auto" w:fill="FFFFFF"/>
        </w:rPr>
        <w:t xml:space="preserve">7. Список литературы располагается после текста статьи через строку, </w:t>
      </w:r>
      <w:r w:rsidRPr="00AA3265">
        <w:rPr>
          <w:sz w:val="24"/>
          <w:szCs w:val="24"/>
        </w:rPr>
        <w:t xml:space="preserve">в алфавитном порядке, </w:t>
      </w:r>
      <w:r w:rsidRPr="00AA3265">
        <w:rPr>
          <w:sz w:val="24"/>
          <w:szCs w:val="24"/>
          <w:shd w:val="clear" w:color="auto" w:fill="FFFFFF"/>
        </w:rPr>
        <w:t xml:space="preserve">нумеруется (начиная с первого номера), предваряется словом «Литература» (полужирными буквами) по центру без абзацного отступа и оформляется в алфавитном порядке </w:t>
      </w:r>
      <w:r w:rsidRPr="00AA3265">
        <w:rPr>
          <w:sz w:val="24"/>
          <w:szCs w:val="24"/>
        </w:rPr>
        <w:t xml:space="preserve">по требованиям ГОСТ Р 7.0.5 – 2008; </w:t>
      </w:r>
      <w:r w:rsidRPr="00AA3265">
        <w:rPr>
          <w:sz w:val="24"/>
          <w:szCs w:val="24"/>
          <w:shd w:val="clear" w:color="auto" w:fill="FFFFFF"/>
        </w:rPr>
        <w:t>ш</w:t>
      </w:r>
      <w:r w:rsidRPr="00AA3265">
        <w:rPr>
          <w:sz w:val="24"/>
          <w:szCs w:val="24"/>
        </w:rPr>
        <w:t xml:space="preserve">рифт </w:t>
      </w:r>
      <w:r w:rsidRPr="00AA3265">
        <w:rPr>
          <w:sz w:val="24"/>
          <w:szCs w:val="24"/>
          <w:lang w:val="en-US"/>
        </w:rPr>
        <w:t>Times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New</w:t>
      </w:r>
      <w:r w:rsidRPr="00AA3265">
        <w:rPr>
          <w:sz w:val="24"/>
          <w:szCs w:val="24"/>
        </w:rPr>
        <w:t> </w:t>
      </w:r>
      <w:r w:rsidRPr="00AA3265">
        <w:rPr>
          <w:sz w:val="24"/>
          <w:szCs w:val="24"/>
          <w:lang w:val="en-US"/>
        </w:rPr>
        <w:t>Roman</w:t>
      </w:r>
      <w:r w:rsidRPr="00AA3265">
        <w:rPr>
          <w:sz w:val="24"/>
          <w:szCs w:val="24"/>
        </w:rPr>
        <w:t xml:space="preserve"> 14 </w:t>
      </w:r>
      <w:r w:rsidRPr="00AA3265">
        <w:rPr>
          <w:sz w:val="24"/>
          <w:szCs w:val="24"/>
          <w:lang w:val="en-US"/>
        </w:rPr>
        <w:t>pt</w:t>
      </w:r>
      <w:r w:rsidRPr="00AA3265">
        <w:rPr>
          <w:sz w:val="24"/>
          <w:szCs w:val="24"/>
        </w:rPr>
        <w:t>.</w:t>
      </w:r>
    </w:p>
    <w:p w:rsidR="00903BEB" w:rsidRPr="00AA3265" w:rsidRDefault="00903BEB" w:rsidP="00903BEB">
      <w:pPr>
        <w:ind w:firstLine="0"/>
        <w:jc w:val="both"/>
        <w:divId w:val="1093471962"/>
        <w:rPr>
          <w:rFonts w:eastAsia="Times New Roman"/>
          <w:caps/>
          <w:sz w:val="24"/>
          <w:szCs w:val="24"/>
        </w:rPr>
      </w:pPr>
    </w:p>
    <w:p w:rsidR="00903BEB" w:rsidRPr="00AA3265" w:rsidRDefault="00903BEB" w:rsidP="00903BEB">
      <w:pPr>
        <w:spacing w:after="160" w:line="256" w:lineRule="auto"/>
        <w:ind w:firstLine="567"/>
        <w:jc w:val="center"/>
        <w:divId w:val="1093471962"/>
        <w:rPr>
          <w:rFonts w:eastAsia="Times New Roman"/>
          <w:b/>
          <w:i/>
          <w:sz w:val="24"/>
          <w:szCs w:val="24"/>
        </w:rPr>
      </w:pPr>
      <w:r w:rsidRPr="00AA3265">
        <w:rPr>
          <w:rFonts w:eastAsia="Times New Roman"/>
          <w:b/>
          <w:i/>
          <w:sz w:val="24"/>
          <w:szCs w:val="24"/>
        </w:rPr>
        <w:lastRenderedPageBreak/>
        <w:t>Образец оформления статей</w:t>
      </w:r>
    </w:p>
    <w:p w:rsidR="00903BEB" w:rsidRPr="00AA3265" w:rsidRDefault="00903BEB" w:rsidP="00903BEB">
      <w:pPr>
        <w:ind w:firstLine="0"/>
        <w:divId w:val="1093471962"/>
        <w:rPr>
          <w:rFonts w:eastAsia="Times New Roman"/>
          <w:b/>
        </w:rPr>
      </w:pPr>
      <w:r w:rsidRPr="00AA3265">
        <w:rPr>
          <w:rFonts w:eastAsia="Times New Roman"/>
          <w:b/>
        </w:rPr>
        <w:t xml:space="preserve">УДК 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  <w:sz w:val="24"/>
          <w:szCs w:val="24"/>
        </w:rPr>
      </w:pPr>
      <w:r w:rsidRPr="00AA3265">
        <w:rPr>
          <w:rFonts w:eastAsia="Times New Roman"/>
          <w:b/>
          <w:sz w:val="24"/>
          <w:szCs w:val="24"/>
        </w:rPr>
        <w:t>Д.С. Иванов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  <w:sz w:val="24"/>
          <w:szCs w:val="24"/>
        </w:rPr>
      </w:pPr>
      <w:r w:rsidRPr="00AA3265">
        <w:rPr>
          <w:rFonts w:eastAsia="Times New Roman"/>
          <w:b/>
          <w:sz w:val="24"/>
          <w:szCs w:val="24"/>
        </w:rPr>
        <w:t>к. и. н., доцент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</w:rPr>
      </w:pPr>
      <w:r w:rsidRPr="00AA3265">
        <w:rPr>
          <w:rFonts w:eastAsia="Times New Roman"/>
          <w:b/>
          <w:sz w:val="24"/>
          <w:szCs w:val="24"/>
        </w:rPr>
        <w:t xml:space="preserve">Россия, Уфа, </w:t>
      </w:r>
      <w:r w:rsidR="00704B6F" w:rsidRPr="00AA3265">
        <w:rPr>
          <w:rFonts w:eastAsia="Times New Roman"/>
          <w:b/>
          <w:sz w:val="24"/>
          <w:szCs w:val="24"/>
        </w:rPr>
        <w:t>УУНиТ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</w:rPr>
      </w:pP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  <w:sz w:val="24"/>
        </w:rPr>
      </w:pPr>
      <w:r w:rsidRPr="00AA3265">
        <w:rPr>
          <w:rFonts w:eastAsia="Times New Roman"/>
          <w:b/>
          <w:sz w:val="24"/>
          <w:lang w:val="en-US"/>
        </w:rPr>
        <w:t>D</w:t>
      </w:r>
      <w:r w:rsidRPr="00AA3265">
        <w:rPr>
          <w:rFonts w:eastAsia="Times New Roman"/>
          <w:b/>
          <w:sz w:val="24"/>
        </w:rPr>
        <w:t>.</w:t>
      </w:r>
      <w:r w:rsidRPr="00AA3265">
        <w:rPr>
          <w:rFonts w:eastAsia="Times New Roman"/>
          <w:b/>
          <w:sz w:val="24"/>
          <w:lang w:val="en-US"/>
        </w:rPr>
        <w:t>S</w:t>
      </w:r>
      <w:r w:rsidRPr="00AA3265">
        <w:rPr>
          <w:rFonts w:eastAsia="Times New Roman"/>
          <w:b/>
          <w:sz w:val="24"/>
        </w:rPr>
        <w:t xml:space="preserve">. </w:t>
      </w:r>
      <w:r w:rsidRPr="00AA3265">
        <w:rPr>
          <w:rFonts w:eastAsia="Times New Roman"/>
          <w:b/>
          <w:sz w:val="24"/>
          <w:lang w:val="en-US"/>
        </w:rPr>
        <w:t>Ivanov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  <w:sz w:val="24"/>
          <w:szCs w:val="24"/>
          <w:lang w:val="en-US"/>
        </w:rPr>
      </w:pPr>
      <w:r w:rsidRPr="00AA3265">
        <w:rPr>
          <w:rFonts w:eastAsia="Times New Roman"/>
          <w:b/>
          <w:sz w:val="24"/>
          <w:szCs w:val="24"/>
        </w:rPr>
        <w:t>с</w:t>
      </w:r>
      <w:r w:rsidRPr="00AA3265">
        <w:rPr>
          <w:rFonts w:eastAsia="Times New Roman"/>
          <w:b/>
          <w:sz w:val="24"/>
          <w:szCs w:val="24"/>
          <w:lang w:val="en-US"/>
        </w:rPr>
        <w:t xml:space="preserve">. </w:t>
      </w:r>
      <w:r w:rsidRPr="00AA3265">
        <w:rPr>
          <w:rFonts w:eastAsia="Times New Roman"/>
          <w:b/>
          <w:sz w:val="24"/>
          <w:szCs w:val="24"/>
        </w:rPr>
        <w:t>о</w:t>
      </w:r>
      <w:r w:rsidRPr="00AA3265">
        <w:rPr>
          <w:rFonts w:eastAsia="Times New Roman"/>
          <w:b/>
          <w:sz w:val="24"/>
          <w:szCs w:val="24"/>
          <w:lang w:val="en-US"/>
        </w:rPr>
        <w:t>f h. s., associate professor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  <w:i/>
        </w:rPr>
      </w:pPr>
      <w:r w:rsidRPr="00AA3265">
        <w:rPr>
          <w:rFonts w:eastAsia="Times New Roman"/>
          <w:b/>
          <w:sz w:val="24"/>
          <w:szCs w:val="24"/>
          <w:lang w:val="en-US"/>
        </w:rPr>
        <w:t>Russia</w:t>
      </w:r>
      <w:r w:rsidRPr="00AA3265">
        <w:rPr>
          <w:rFonts w:eastAsia="Times New Roman"/>
          <w:b/>
          <w:sz w:val="24"/>
          <w:szCs w:val="24"/>
        </w:rPr>
        <w:t xml:space="preserve">, </w:t>
      </w:r>
      <w:r w:rsidRPr="00AA3265">
        <w:rPr>
          <w:rFonts w:eastAsia="Times New Roman"/>
          <w:b/>
          <w:sz w:val="24"/>
          <w:szCs w:val="24"/>
          <w:lang w:val="en-US"/>
        </w:rPr>
        <w:t>Ufa</w:t>
      </w:r>
      <w:r w:rsidRPr="00AA3265">
        <w:rPr>
          <w:rFonts w:eastAsia="Times New Roman"/>
          <w:b/>
          <w:sz w:val="24"/>
          <w:szCs w:val="24"/>
        </w:rPr>
        <w:t xml:space="preserve">, </w:t>
      </w:r>
      <w:r w:rsidR="00704B6F" w:rsidRPr="00AA3265">
        <w:rPr>
          <w:rFonts w:eastAsia="Times New Roman"/>
          <w:b/>
          <w:sz w:val="24"/>
          <w:szCs w:val="24"/>
          <w:lang w:val="en-US"/>
        </w:rPr>
        <w:t>UUST</w:t>
      </w: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  <w:b/>
        </w:rPr>
      </w:pPr>
    </w:p>
    <w:p w:rsidR="00903BEB" w:rsidRPr="00AA3265" w:rsidRDefault="002768F3" w:rsidP="00903BEB">
      <w:pPr>
        <w:ind w:firstLine="0"/>
        <w:jc w:val="center"/>
        <w:divId w:val="1093471962"/>
        <w:rPr>
          <w:rFonts w:eastAsia="Times New Roman"/>
          <w:b/>
          <w:caps/>
        </w:rPr>
      </w:pPr>
      <w:r w:rsidRPr="00AA3265">
        <w:rPr>
          <w:rFonts w:eastAsia="Times New Roman"/>
          <w:b/>
          <w:caps/>
        </w:rPr>
        <w:t xml:space="preserve">ОСОБЕННОСТИ МИСТИЧЕСКОЙ ПРАКТИКИ ОРДЕНА НАКШБАНДИЙА </w:t>
      </w:r>
      <w:r w:rsidR="000860F1" w:rsidRPr="00AA3265">
        <w:rPr>
          <w:rFonts w:eastAsia="Times New Roman"/>
          <w:b/>
          <w:caps/>
        </w:rPr>
        <w:t>В ЮГО-ВОСТОЧНОЙ АЗИИ</w:t>
      </w:r>
    </w:p>
    <w:p w:rsidR="00903BEB" w:rsidRPr="00AA3265" w:rsidRDefault="00903BEB" w:rsidP="00903BEB">
      <w:pPr>
        <w:ind w:firstLine="0"/>
        <w:divId w:val="1093471962"/>
        <w:rPr>
          <w:rFonts w:eastAsia="Times New Roman"/>
          <w:b/>
        </w:rPr>
      </w:pPr>
    </w:p>
    <w:p w:rsidR="00903BEB" w:rsidRPr="00AA3265" w:rsidRDefault="000860F1" w:rsidP="00903BEB">
      <w:pPr>
        <w:ind w:firstLine="0"/>
        <w:jc w:val="center"/>
        <w:divId w:val="1093471962"/>
        <w:rPr>
          <w:rFonts w:eastAsia="Times New Roman"/>
          <w:b/>
          <w:i/>
          <w:lang w:val="en-US"/>
        </w:rPr>
      </w:pPr>
      <w:r w:rsidRPr="00AA3265">
        <w:rPr>
          <w:b/>
          <w:color w:val="000000"/>
          <w:shd w:val="clear" w:color="auto" w:fill="FFFFFF"/>
          <w:lang w:val="en-US"/>
        </w:rPr>
        <w:t>THE FEATURES OF MYSTICAL PRACTICES OF THE NAQSHBANDIYYA ORDER IN SOUTH-EASTERN ASIA</w:t>
      </w:r>
    </w:p>
    <w:p w:rsidR="00903BEB" w:rsidRPr="00AA3265" w:rsidRDefault="00903BEB" w:rsidP="00903BEB">
      <w:pPr>
        <w:ind w:firstLine="357"/>
        <w:divId w:val="1093471962"/>
        <w:rPr>
          <w:rFonts w:eastAsia="Times New Roman"/>
          <w:b/>
          <w:lang w:val="en-US"/>
        </w:rPr>
      </w:pP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</w:rPr>
        <w:t>Аннотация: Текст. Текст. Текст. Текст. Текст. Текст. Текст. Текст. Текст. Текст. Текст. Текст. Текст. Текст. Текст</w:t>
      </w: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  <w:lang w:val="en-US"/>
        </w:rPr>
        <w:t>Abstract</w:t>
      </w:r>
      <w:r w:rsidRPr="00AA3265">
        <w:rPr>
          <w:rFonts w:eastAsia="Times New Roman"/>
          <w:sz w:val="24"/>
          <w:szCs w:val="24"/>
        </w:rPr>
        <w:t xml:space="preserve">: 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>.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r w:rsidRPr="00AA3265">
        <w:rPr>
          <w:rFonts w:eastAsia="Times New Roman"/>
          <w:sz w:val="24"/>
          <w:szCs w:val="24"/>
          <w:lang w:val="en-US"/>
        </w:rPr>
        <w:t>Text</w:t>
      </w:r>
    </w:p>
    <w:p w:rsidR="00903BEB" w:rsidRPr="00AA3265" w:rsidRDefault="00903BEB" w:rsidP="00903BEB">
      <w:pPr>
        <w:ind w:firstLine="357"/>
        <w:divId w:val="1093471962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</w:rPr>
        <w:t>Ключевые слова: слова слова слова слова</w:t>
      </w: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  <w:lang w:val="en-US"/>
        </w:rPr>
        <w:t>Key words: words words words words</w:t>
      </w:r>
    </w:p>
    <w:p w:rsidR="00903BEB" w:rsidRPr="00AA3265" w:rsidRDefault="00903BEB" w:rsidP="00903BEB">
      <w:pPr>
        <w:ind w:left="708" w:firstLine="357"/>
        <w:jc w:val="both"/>
        <w:divId w:val="1093471962"/>
        <w:rPr>
          <w:rFonts w:eastAsia="Times New Roman"/>
          <w:lang w:val="en-US"/>
        </w:rPr>
      </w:pP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</w:rPr>
      </w:pPr>
      <w:r w:rsidRPr="00AA3265">
        <w:rPr>
          <w:rFonts w:eastAsia="Times New Roman"/>
        </w:rPr>
        <w:t>Текст. Текст. Текст. Текст. Текст [2, с. 28]. Текст. Текст. Текст. Текст. Текст. Текст. Текст. Текст. Текст. Текст…</w:t>
      </w: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</w:rPr>
      </w:pPr>
      <w:r w:rsidRPr="00AA3265">
        <w:rPr>
          <w:rFonts w:eastAsia="Times New Roman"/>
        </w:rPr>
        <w:t xml:space="preserve">Текст. Текст. Текст. Текст. Текст. Текст. Текст. Текст. Текст [3, </w:t>
      </w:r>
      <w:r w:rsidRPr="00AA3265">
        <w:rPr>
          <w:rFonts w:eastAsia="Times New Roman"/>
          <w:lang w:val="en-US"/>
        </w:rPr>
        <w:t>p</w:t>
      </w:r>
      <w:r w:rsidRPr="00AA3265">
        <w:rPr>
          <w:rFonts w:eastAsia="Times New Roman"/>
        </w:rPr>
        <w:t>. 79]. Текст. Текст. Текст. Текст. Текст. Текст…</w:t>
      </w: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</w:rPr>
      </w:pPr>
    </w:p>
    <w:p w:rsidR="00903BEB" w:rsidRPr="00AA3265" w:rsidRDefault="00903BEB" w:rsidP="00903BEB">
      <w:pPr>
        <w:ind w:firstLine="0"/>
        <w:jc w:val="center"/>
        <w:divId w:val="1093471962"/>
        <w:rPr>
          <w:rFonts w:eastAsia="Times New Roman"/>
          <w:b/>
        </w:rPr>
      </w:pPr>
      <w:r w:rsidRPr="00AA3265">
        <w:rPr>
          <w:rFonts w:eastAsia="Times New Roman"/>
          <w:b/>
        </w:rPr>
        <w:t>Литература:</w:t>
      </w:r>
    </w:p>
    <w:p w:rsidR="00903BEB" w:rsidRPr="00AA3265" w:rsidRDefault="00003135" w:rsidP="00903BEB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contextualSpacing/>
        <w:jc w:val="both"/>
        <w:divId w:val="1093471962"/>
        <w:rPr>
          <w:bCs/>
        </w:rPr>
      </w:pPr>
      <w:r w:rsidRPr="00AA3265">
        <w:rPr>
          <w:bCs/>
        </w:rPr>
        <w:t>Кныш А. Д. Учение Ибн ‘Араби в поздней мусульманской традиции /</w:t>
      </w:r>
      <w:r w:rsidR="00950279" w:rsidRPr="00AA3265">
        <w:rPr>
          <w:bCs/>
        </w:rPr>
        <w:t>/</w:t>
      </w:r>
      <w:r w:rsidRPr="00AA3265">
        <w:rPr>
          <w:bCs/>
        </w:rPr>
        <w:t xml:space="preserve"> Суфизм в контексте мусульманской культуры. М.: Наука. Главная редакция восточной литературы, 1989. С. 6–19</w:t>
      </w:r>
      <w:r w:rsidR="00903BEB" w:rsidRPr="00AA3265">
        <w:rPr>
          <w:bCs/>
        </w:rPr>
        <w:t>.</w:t>
      </w: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</w:rPr>
      </w:pPr>
      <w:r w:rsidRPr="00AA3265">
        <w:rPr>
          <w:rFonts w:eastAsia="Times New Roman"/>
        </w:rPr>
        <w:t xml:space="preserve">2. </w:t>
      </w:r>
      <w:proofErr w:type="spellStart"/>
      <w:r w:rsidR="008F4494" w:rsidRPr="00AA3265">
        <w:t>Хисматулин</w:t>
      </w:r>
      <w:proofErr w:type="spellEnd"/>
      <w:r w:rsidR="008F4494" w:rsidRPr="00AA3265">
        <w:t xml:space="preserve"> А.А. </w:t>
      </w:r>
      <w:proofErr w:type="spellStart"/>
      <w:r w:rsidR="008F4494" w:rsidRPr="00AA3265">
        <w:t>Суфийская</w:t>
      </w:r>
      <w:proofErr w:type="spellEnd"/>
      <w:r w:rsidR="008F4494" w:rsidRPr="00AA3265">
        <w:t xml:space="preserve"> ритуальная практика: (На примере братства </w:t>
      </w:r>
      <w:proofErr w:type="spellStart"/>
      <w:r w:rsidR="008F4494" w:rsidRPr="00AA3265">
        <w:t>Накшбандийа</w:t>
      </w:r>
      <w:proofErr w:type="spellEnd"/>
      <w:r w:rsidR="008F4494" w:rsidRPr="00AA3265">
        <w:t>). Ответственный редактор О. Ф. Акимушкин. СПб.: Центр «Петербургское Востоковедение», 1996. 208 с.</w:t>
      </w: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</w:rPr>
      </w:pPr>
      <w:r w:rsidRPr="00AA3265">
        <w:rPr>
          <w:rFonts w:eastAsia="Times New Roman"/>
          <w:lang w:val="en-US"/>
        </w:rPr>
        <w:t xml:space="preserve">3. </w:t>
      </w:r>
      <w:proofErr w:type="spellStart"/>
      <w:r w:rsidR="00A30A1B" w:rsidRPr="00AA3265">
        <w:rPr>
          <w:shd w:val="clear" w:color="auto" w:fill="FFFFFF"/>
          <w:lang w:val="en-GB"/>
        </w:rPr>
        <w:t>Schimmell</w:t>
      </w:r>
      <w:proofErr w:type="spellEnd"/>
      <w:r w:rsidR="00A30A1B" w:rsidRPr="00AA3265">
        <w:rPr>
          <w:shd w:val="clear" w:color="auto" w:fill="FFFFFF"/>
          <w:lang w:val="en-GB"/>
        </w:rPr>
        <w:t xml:space="preserve"> A.</w:t>
      </w:r>
      <w:r w:rsidR="005E2981" w:rsidRPr="00AA3265">
        <w:rPr>
          <w:shd w:val="clear" w:color="auto" w:fill="FFFFFF"/>
          <w:lang w:val="en-GB"/>
        </w:rPr>
        <w:t>A</w:t>
      </w:r>
      <w:r w:rsidR="006341B0" w:rsidRPr="00AA3265">
        <w:rPr>
          <w:rFonts w:asciiTheme="majorBidi" w:eastAsia="Times New Roman" w:hAnsiTheme="majorBidi" w:cstheme="majorBidi"/>
          <w:color w:val="202122"/>
          <w:lang w:val="en-US"/>
        </w:rPr>
        <w:t>s Through a Veil: Mystical Poetry in Islam</w:t>
      </w:r>
      <w:r w:rsidR="006341B0" w:rsidRPr="00AA3265">
        <w:rPr>
          <w:rFonts w:asciiTheme="majorBidi" w:eastAsia="Times New Roman" w:hAnsiTheme="majorBidi" w:cstheme="majorBidi"/>
          <w:color w:val="202122"/>
          <w:lang w:val="en-GB"/>
        </w:rPr>
        <w:t xml:space="preserve">. </w:t>
      </w:r>
      <w:r w:rsidR="00FF0261" w:rsidRPr="00AA3265">
        <w:rPr>
          <w:rFonts w:asciiTheme="majorBidi" w:eastAsia="Times New Roman" w:hAnsiTheme="majorBidi" w:cstheme="majorBidi"/>
          <w:color w:val="202122"/>
          <w:lang w:val="en-GB"/>
        </w:rPr>
        <w:t xml:space="preserve">New York: Columbia University Press, 1982. </w:t>
      </w:r>
      <w:r w:rsidR="00FF0261" w:rsidRPr="00AA3265">
        <w:rPr>
          <w:rFonts w:asciiTheme="majorBidi" w:eastAsia="Times New Roman" w:hAnsiTheme="majorBidi" w:cstheme="majorBidi"/>
          <w:color w:val="202122"/>
        </w:rPr>
        <w:t>376</w:t>
      </w:r>
      <w:r w:rsidRPr="00AA3265">
        <w:rPr>
          <w:color w:val="000000"/>
          <w:shd w:val="clear" w:color="auto" w:fill="FFFFFF"/>
          <w:lang w:val="en-US"/>
        </w:rPr>
        <w:t>p</w:t>
      </w:r>
      <w:r w:rsidRPr="00AA3265">
        <w:rPr>
          <w:color w:val="000000"/>
          <w:shd w:val="clear" w:color="auto" w:fill="FFFFFF"/>
        </w:rPr>
        <w:t>.</w:t>
      </w:r>
    </w:p>
    <w:p w:rsidR="00903BEB" w:rsidRPr="00AA3265" w:rsidRDefault="00903BEB" w:rsidP="00003135">
      <w:pPr>
        <w:ind w:firstLine="0"/>
        <w:divId w:val="1093471962"/>
        <w:rPr>
          <w:rFonts w:eastAsia="Times New Roman"/>
          <w:b/>
          <w:i/>
        </w:rPr>
      </w:pPr>
    </w:p>
    <w:p w:rsidR="00903BEB" w:rsidRPr="00AA3265" w:rsidRDefault="00903BEB" w:rsidP="00903BEB">
      <w:pPr>
        <w:ind w:firstLine="0"/>
        <w:jc w:val="center"/>
        <w:divId w:val="1093471962"/>
        <w:rPr>
          <w:rFonts w:eastAsia="Times New Roman"/>
          <w:b/>
          <w:i/>
          <w:sz w:val="24"/>
          <w:szCs w:val="24"/>
        </w:rPr>
      </w:pPr>
      <w:r w:rsidRPr="00AA3265">
        <w:rPr>
          <w:rFonts w:eastAsia="Times New Roman"/>
          <w:b/>
          <w:i/>
          <w:sz w:val="24"/>
          <w:szCs w:val="24"/>
        </w:rPr>
        <w:t xml:space="preserve">Образец оформления статей </w:t>
      </w:r>
      <w:r w:rsidR="00BB7991" w:rsidRPr="00AA3265">
        <w:rPr>
          <w:rFonts w:eastAsia="Times New Roman"/>
          <w:b/>
          <w:i/>
          <w:sz w:val="24"/>
          <w:szCs w:val="24"/>
        </w:rPr>
        <w:t xml:space="preserve">студентов, </w:t>
      </w:r>
      <w:r w:rsidRPr="00AA3265">
        <w:rPr>
          <w:rFonts w:eastAsia="Times New Roman"/>
          <w:b/>
          <w:i/>
          <w:sz w:val="24"/>
          <w:szCs w:val="24"/>
        </w:rPr>
        <w:t>магистрантов и аспирантов</w:t>
      </w:r>
    </w:p>
    <w:p w:rsidR="00BB7991" w:rsidRPr="00AA3265" w:rsidRDefault="00BB7991" w:rsidP="00903BEB">
      <w:pPr>
        <w:ind w:firstLine="0"/>
        <w:jc w:val="center"/>
        <w:divId w:val="1093471962"/>
        <w:rPr>
          <w:rFonts w:eastAsia="Times New Roman"/>
          <w:b/>
          <w:i/>
        </w:rPr>
      </w:pPr>
    </w:p>
    <w:p w:rsidR="00903BEB" w:rsidRPr="00AA3265" w:rsidRDefault="00903BEB" w:rsidP="00903BEB">
      <w:pPr>
        <w:ind w:firstLine="0"/>
        <w:jc w:val="both"/>
        <w:divId w:val="1093471962"/>
        <w:rPr>
          <w:rFonts w:eastAsia="Times New Roman"/>
          <w:b/>
        </w:rPr>
      </w:pPr>
      <w:r w:rsidRPr="00AA3265">
        <w:rPr>
          <w:rFonts w:eastAsia="Times New Roman"/>
          <w:b/>
        </w:rPr>
        <w:t xml:space="preserve">УДК 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  <w:sz w:val="24"/>
          <w:szCs w:val="24"/>
        </w:rPr>
      </w:pPr>
      <w:r w:rsidRPr="00AA3265">
        <w:rPr>
          <w:rFonts w:eastAsia="Times New Roman"/>
          <w:b/>
          <w:sz w:val="24"/>
          <w:szCs w:val="24"/>
        </w:rPr>
        <w:t>Д.С. Иванов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  <w:sz w:val="24"/>
          <w:szCs w:val="24"/>
        </w:rPr>
      </w:pPr>
      <w:r w:rsidRPr="00AA3265">
        <w:rPr>
          <w:rFonts w:eastAsia="Times New Roman"/>
          <w:b/>
          <w:sz w:val="24"/>
          <w:szCs w:val="24"/>
        </w:rPr>
        <w:t xml:space="preserve">студент </w:t>
      </w:r>
      <w:r w:rsidR="00A17270" w:rsidRPr="00AA3265">
        <w:rPr>
          <w:rFonts w:eastAsia="Times New Roman"/>
          <w:b/>
          <w:sz w:val="24"/>
          <w:szCs w:val="24"/>
        </w:rPr>
        <w:t>УУНиТ</w:t>
      </w:r>
      <w:r w:rsidRPr="00AA3265">
        <w:rPr>
          <w:rFonts w:eastAsia="Times New Roman"/>
          <w:b/>
          <w:sz w:val="24"/>
          <w:szCs w:val="24"/>
        </w:rPr>
        <w:t>, г. Уфа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</w:rPr>
        <w:t>Научный руководитель – к. и. н., доцент А.А. Петров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sz w:val="24"/>
          <w:szCs w:val="24"/>
        </w:rPr>
      </w:pP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  <w:sz w:val="24"/>
          <w:szCs w:val="24"/>
          <w:lang w:val="en-US"/>
        </w:rPr>
      </w:pPr>
      <w:r w:rsidRPr="00AA3265">
        <w:rPr>
          <w:rFonts w:eastAsia="Times New Roman"/>
          <w:b/>
          <w:sz w:val="24"/>
          <w:szCs w:val="24"/>
          <w:lang w:val="en-US"/>
        </w:rPr>
        <w:t>D. S. Ivanov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b/>
          <w:sz w:val="24"/>
          <w:szCs w:val="24"/>
          <w:lang w:val="en-US"/>
        </w:rPr>
      </w:pPr>
      <w:r w:rsidRPr="00AA3265">
        <w:rPr>
          <w:rFonts w:eastAsia="Times New Roman"/>
          <w:b/>
          <w:sz w:val="24"/>
          <w:szCs w:val="24"/>
          <w:lang w:val="en-US"/>
        </w:rPr>
        <w:t xml:space="preserve">student, </w:t>
      </w:r>
      <w:r w:rsidR="00A17270" w:rsidRPr="00AA3265">
        <w:rPr>
          <w:rFonts w:eastAsia="Times New Roman"/>
          <w:b/>
          <w:sz w:val="24"/>
          <w:szCs w:val="24"/>
          <w:lang w:val="en-US"/>
        </w:rPr>
        <w:t>UUST</w:t>
      </w:r>
      <w:r w:rsidRPr="00AA3265">
        <w:rPr>
          <w:rFonts w:eastAsia="Times New Roman"/>
          <w:b/>
          <w:sz w:val="24"/>
          <w:szCs w:val="24"/>
          <w:lang w:val="en-US"/>
        </w:rPr>
        <w:t>, Ufa</w:t>
      </w:r>
    </w:p>
    <w:p w:rsidR="00903BEB" w:rsidRPr="00AA3265" w:rsidRDefault="004238DA" w:rsidP="00903BEB">
      <w:pPr>
        <w:ind w:firstLine="0"/>
        <w:jc w:val="right"/>
        <w:divId w:val="1093471962"/>
        <w:rPr>
          <w:rFonts w:eastAsia="Times New Roman"/>
          <w:i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  <w:lang w:val="en-US"/>
        </w:rPr>
        <w:t>Research</w:t>
      </w:r>
      <w:r w:rsidR="00903BEB" w:rsidRPr="00AA3265">
        <w:rPr>
          <w:rFonts w:eastAsia="Times New Roman"/>
          <w:sz w:val="24"/>
          <w:szCs w:val="24"/>
          <w:lang w:val="en-US"/>
        </w:rPr>
        <w:t xml:space="preserve"> supervisor – </w:t>
      </w:r>
      <w:r w:rsidR="00903BEB" w:rsidRPr="00AA3265">
        <w:rPr>
          <w:rFonts w:eastAsia="Times New Roman"/>
          <w:sz w:val="24"/>
          <w:szCs w:val="24"/>
        </w:rPr>
        <w:t>с</w:t>
      </w:r>
      <w:r w:rsidR="00903BEB" w:rsidRPr="00AA3265">
        <w:rPr>
          <w:rFonts w:eastAsia="Times New Roman"/>
          <w:sz w:val="24"/>
          <w:szCs w:val="24"/>
          <w:lang w:val="en-US"/>
        </w:rPr>
        <w:t xml:space="preserve">. </w:t>
      </w:r>
      <w:r w:rsidR="00903BEB" w:rsidRPr="00AA3265">
        <w:rPr>
          <w:rFonts w:eastAsia="Times New Roman"/>
          <w:sz w:val="24"/>
          <w:szCs w:val="24"/>
        </w:rPr>
        <w:t>о</w:t>
      </w:r>
      <w:r w:rsidR="00903BEB" w:rsidRPr="00AA3265">
        <w:rPr>
          <w:rFonts w:eastAsia="Times New Roman"/>
          <w:sz w:val="24"/>
          <w:szCs w:val="24"/>
          <w:lang w:val="en-US"/>
        </w:rPr>
        <w:t>f h. s., associate professor A. A. Petrov</w:t>
      </w:r>
    </w:p>
    <w:p w:rsidR="00903BEB" w:rsidRPr="00AA3265" w:rsidRDefault="00903BEB" w:rsidP="00903BEB">
      <w:pPr>
        <w:ind w:firstLine="0"/>
        <w:jc w:val="right"/>
        <w:divId w:val="1093471962"/>
        <w:rPr>
          <w:rFonts w:eastAsia="Times New Roman"/>
          <w:i/>
          <w:lang w:val="en-US"/>
        </w:rPr>
      </w:pPr>
    </w:p>
    <w:p w:rsidR="00903BEB" w:rsidRPr="00AA3265" w:rsidRDefault="009D04A2" w:rsidP="00903BEB">
      <w:pPr>
        <w:ind w:firstLine="0"/>
        <w:jc w:val="center"/>
        <w:divId w:val="1093471962"/>
        <w:rPr>
          <w:rFonts w:eastAsia="Times New Roman"/>
          <w:b/>
          <w:caps/>
        </w:rPr>
      </w:pPr>
      <w:r w:rsidRPr="00AA3265">
        <w:rPr>
          <w:rFonts w:eastAsia="Times New Roman"/>
          <w:b/>
          <w:caps/>
        </w:rPr>
        <w:t>ЖЕНСКОЕ РЕЛИГИОЗНОЕ ЛИДЕРСТВО В МУСУЛЬМАНСКИХ ОБЩИНАХ СОВЕТСКОГО СОЮЗА</w:t>
      </w:r>
    </w:p>
    <w:p w:rsidR="00903BEB" w:rsidRPr="00AA3265" w:rsidRDefault="00903BEB" w:rsidP="00903BEB">
      <w:pPr>
        <w:ind w:firstLine="0"/>
        <w:jc w:val="center"/>
        <w:divId w:val="1093471962"/>
        <w:rPr>
          <w:rFonts w:eastAsia="Times New Roman"/>
          <w:b/>
          <w:caps/>
        </w:rPr>
      </w:pPr>
    </w:p>
    <w:p w:rsidR="00903BEB" w:rsidRPr="00AA3265" w:rsidRDefault="00FA0163" w:rsidP="00903BEB">
      <w:pPr>
        <w:ind w:firstLine="0"/>
        <w:jc w:val="center"/>
        <w:divId w:val="1093471962"/>
        <w:rPr>
          <w:rFonts w:eastAsia="Times New Roman"/>
          <w:b/>
          <w:i/>
          <w:caps/>
          <w:lang w:val="en-GB"/>
        </w:rPr>
      </w:pPr>
      <w:r w:rsidRPr="00AA3265">
        <w:rPr>
          <w:rFonts w:eastAsia="Times New Roman"/>
          <w:b/>
          <w:caps/>
          <w:lang w:val="en-GB"/>
        </w:rPr>
        <w:t>WOMEN’S RELIGIOUS LEADERSHIP I</w:t>
      </w:r>
      <w:r w:rsidR="00047B15" w:rsidRPr="00AA3265">
        <w:rPr>
          <w:rFonts w:eastAsia="Times New Roman"/>
          <w:b/>
          <w:caps/>
          <w:lang w:val="en-GB"/>
        </w:rPr>
        <w:t>N THE</w:t>
      </w:r>
      <w:r w:rsidRPr="00AA3265">
        <w:rPr>
          <w:rFonts w:eastAsia="Times New Roman"/>
          <w:b/>
          <w:caps/>
          <w:lang w:val="en-GB"/>
        </w:rPr>
        <w:t xml:space="preserve"> MUSLIM COMMUNITIES OF SOVIET UNION</w:t>
      </w:r>
    </w:p>
    <w:p w:rsidR="00903BEB" w:rsidRPr="00AA3265" w:rsidRDefault="00903BEB" w:rsidP="00903BEB">
      <w:pPr>
        <w:ind w:firstLine="0"/>
        <w:jc w:val="center"/>
        <w:divId w:val="1093471962"/>
        <w:rPr>
          <w:rFonts w:eastAsia="Times New Roman"/>
          <w:b/>
          <w:i/>
          <w:caps/>
          <w:lang w:val="en-US"/>
        </w:rPr>
      </w:pP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  <w:sz w:val="24"/>
          <w:szCs w:val="24"/>
        </w:rPr>
      </w:pPr>
      <w:r w:rsidRPr="00AA3265">
        <w:rPr>
          <w:rFonts w:eastAsia="Times New Roman"/>
          <w:sz w:val="24"/>
          <w:szCs w:val="24"/>
        </w:rPr>
        <w:t>Аннотация: Текст. Текст. Текст. Текст. Текст. Текст. Текст. Текст. Текст. Текст. Текст. Текст. Текст. Текст. Текст.</w:t>
      </w: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  <w:lang w:val="en-US"/>
        </w:rPr>
        <w:t>Abstract</w:t>
      </w:r>
      <w:r w:rsidRPr="00AA3265">
        <w:rPr>
          <w:rFonts w:eastAsia="Times New Roman"/>
          <w:sz w:val="24"/>
          <w:szCs w:val="24"/>
        </w:rPr>
        <w:t xml:space="preserve">: 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r w:rsidRPr="00AA3265">
        <w:rPr>
          <w:rFonts w:eastAsia="Times New Roman"/>
          <w:sz w:val="24"/>
          <w:szCs w:val="24"/>
          <w:lang w:val="en-US"/>
        </w:rPr>
        <w:t>Text</w:t>
      </w:r>
      <w:r w:rsidRPr="00AA3265">
        <w:rPr>
          <w:rFonts w:eastAsia="Times New Roman"/>
          <w:sz w:val="24"/>
          <w:szCs w:val="24"/>
        </w:rPr>
        <w:t xml:space="preserve">. </w:t>
      </w:r>
      <w:r w:rsidRPr="00AA3265">
        <w:rPr>
          <w:rFonts w:eastAsia="Times New Roman"/>
          <w:sz w:val="24"/>
          <w:szCs w:val="24"/>
          <w:lang w:val="en-US"/>
        </w:rPr>
        <w:t>Text. Text. Text. Text. Text. Text. Text. Text. Text. Text. Text. Text.</w:t>
      </w:r>
    </w:p>
    <w:p w:rsidR="00903BEB" w:rsidRPr="00AA3265" w:rsidRDefault="00903BEB" w:rsidP="00903BEB">
      <w:pPr>
        <w:ind w:firstLine="357"/>
        <w:divId w:val="1093471962"/>
        <w:rPr>
          <w:rFonts w:eastAsia="Times New Roman"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</w:rPr>
        <w:t>Ключевыеслова</w:t>
      </w:r>
      <w:r w:rsidRPr="00AA3265">
        <w:rPr>
          <w:rFonts w:eastAsia="Times New Roman"/>
          <w:sz w:val="24"/>
          <w:szCs w:val="24"/>
          <w:lang w:val="en-US"/>
        </w:rPr>
        <w:t xml:space="preserve">: </w:t>
      </w:r>
      <w:r w:rsidRPr="00AA3265">
        <w:rPr>
          <w:rFonts w:eastAsia="Times New Roman"/>
          <w:sz w:val="24"/>
          <w:szCs w:val="24"/>
        </w:rPr>
        <w:t>словасловасловасловаслова</w:t>
      </w:r>
    </w:p>
    <w:p w:rsidR="00903BEB" w:rsidRPr="00AA3265" w:rsidRDefault="00903BEB" w:rsidP="00903BEB">
      <w:pPr>
        <w:ind w:firstLine="357"/>
        <w:divId w:val="1093471962"/>
        <w:rPr>
          <w:rFonts w:eastAsia="Times New Roman"/>
          <w:i/>
          <w:sz w:val="24"/>
          <w:szCs w:val="24"/>
          <w:lang w:val="en-US"/>
        </w:rPr>
      </w:pPr>
      <w:r w:rsidRPr="00AA3265">
        <w:rPr>
          <w:rFonts w:eastAsia="Times New Roman"/>
          <w:sz w:val="24"/>
          <w:szCs w:val="24"/>
          <w:lang w:val="en-US"/>
        </w:rPr>
        <w:t>Keywords: words words words words words</w:t>
      </w:r>
    </w:p>
    <w:p w:rsidR="00903BEB" w:rsidRPr="00AA3265" w:rsidRDefault="00903BEB" w:rsidP="00903BEB">
      <w:pPr>
        <w:ind w:firstLine="357"/>
        <w:jc w:val="both"/>
        <w:divId w:val="1093471962"/>
        <w:rPr>
          <w:rFonts w:eastAsia="Times New Roman"/>
          <w:lang w:val="en-US"/>
        </w:rPr>
      </w:pPr>
    </w:p>
    <w:p w:rsidR="00BB7991" w:rsidRPr="00AA3265" w:rsidRDefault="00BB7991" w:rsidP="005A5BE8">
      <w:pPr>
        <w:ind w:firstLine="357"/>
        <w:jc w:val="both"/>
        <w:rPr>
          <w:rFonts w:eastAsia="Times New Roman"/>
        </w:rPr>
      </w:pPr>
      <w:r w:rsidRPr="00AA3265">
        <w:rPr>
          <w:rFonts w:eastAsia="Times New Roman"/>
        </w:rPr>
        <w:t>Текст. Текст. Текст. Текст. Текст [2, с. 28]. Текст. Текст. Текст. Текст. Текст. Текст. Текст. Текст. Текст. Текст…</w:t>
      </w:r>
    </w:p>
    <w:p w:rsidR="00903BEB" w:rsidRPr="00AA3265" w:rsidRDefault="00BB7991" w:rsidP="00903BEB">
      <w:pPr>
        <w:ind w:firstLine="357"/>
        <w:jc w:val="both"/>
        <w:divId w:val="1093471962"/>
        <w:rPr>
          <w:rFonts w:eastAsia="Times New Roman"/>
        </w:rPr>
      </w:pPr>
      <w:r w:rsidRPr="00AA3265">
        <w:rPr>
          <w:rFonts w:eastAsia="Times New Roman"/>
        </w:rPr>
        <w:t xml:space="preserve">Текст. Текст. Текст. Текст. Текст. Текст. Текст. Текст. Текст [3, </w:t>
      </w:r>
      <w:r w:rsidRPr="00AA3265">
        <w:rPr>
          <w:rFonts w:eastAsia="Times New Roman"/>
          <w:lang w:val="en-US"/>
        </w:rPr>
        <w:t>p</w:t>
      </w:r>
      <w:r w:rsidRPr="00AA3265">
        <w:rPr>
          <w:rFonts w:eastAsia="Times New Roman"/>
        </w:rPr>
        <w:t>. 79]. Текст. Текст. Текст. Текст. Текст. Текст…</w:t>
      </w:r>
    </w:p>
    <w:p w:rsidR="00903BEB" w:rsidRPr="00AA3265" w:rsidRDefault="00903BEB" w:rsidP="00903BEB">
      <w:pPr>
        <w:ind w:firstLine="0"/>
        <w:jc w:val="center"/>
        <w:divId w:val="1093471962"/>
        <w:rPr>
          <w:rFonts w:eastAsia="Times New Roman"/>
          <w:b/>
        </w:rPr>
      </w:pPr>
    </w:p>
    <w:p w:rsidR="00903BEB" w:rsidRPr="00AA3265" w:rsidRDefault="00903BEB" w:rsidP="00903BEB">
      <w:pPr>
        <w:ind w:firstLine="0"/>
        <w:jc w:val="center"/>
        <w:divId w:val="1093471962"/>
        <w:rPr>
          <w:rFonts w:eastAsia="Times New Roman"/>
          <w:b/>
        </w:rPr>
      </w:pPr>
      <w:r w:rsidRPr="00AA3265">
        <w:rPr>
          <w:rFonts w:eastAsia="Times New Roman"/>
          <w:b/>
        </w:rPr>
        <w:t>Литература:</w:t>
      </w:r>
    </w:p>
    <w:p w:rsidR="00246B14" w:rsidRPr="00AA3265" w:rsidRDefault="00246B14" w:rsidP="00246B14">
      <w:pPr>
        <w:jc w:val="both"/>
        <w:divId w:val="1093471962"/>
        <w:rPr>
          <w:rFonts w:eastAsia="Times New Roman"/>
          <w:lang w:val="en-US"/>
        </w:rPr>
      </w:pPr>
      <w:r w:rsidRPr="00AA3265">
        <w:rPr>
          <w:rFonts w:eastAsia="Times New Roman"/>
        </w:rPr>
        <w:t xml:space="preserve">1. </w:t>
      </w:r>
      <w:r w:rsidR="00903BEB" w:rsidRPr="00AA3265">
        <w:rPr>
          <w:rFonts w:eastAsia="Times New Roman"/>
        </w:rPr>
        <w:t xml:space="preserve">Шведова Н.А. Гендерный фактор в политической жизни // Политическая система США: актуальные измерения / </w:t>
      </w:r>
      <w:r w:rsidR="00903BEB" w:rsidRPr="00AA3265">
        <w:rPr>
          <w:shd w:val="clear" w:color="auto" w:fill="FFFFFF"/>
        </w:rPr>
        <w:t>Отв. ред. В</w:t>
      </w:r>
      <w:r w:rsidR="00903BEB" w:rsidRPr="00AA3265">
        <w:rPr>
          <w:shd w:val="clear" w:color="auto" w:fill="FFFFFF"/>
          <w:lang w:val="en-US"/>
        </w:rPr>
        <w:t>.</w:t>
      </w:r>
      <w:r w:rsidR="00903BEB" w:rsidRPr="00AA3265">
        <w:rPr>
          <w:shd w:val="clear" w:color="auto" w:fill="FFFFFF"/>
        </w:rPr>
        <w:t>С</w:t>
      </w:r>
      <w:r w:rsidR="00903BEB" w:rsidRPr="00AA3265">
        <w:rPr>
          <w:shd w:val="clear" w:color="auto" w:fill="FFFFFF"/>
          <w:lang w:val="en-US"/>
        </w:rPr>
        <w:t>.</w:t>
      </w:r>
      <w:r w:rsidR="00903BEB" w:rsidRPr="00AA3265">
        <w:rPr>
          <w:shd w:val="clear" w:color="auto" w:fill="FFFFFF"/>
        </w:rPr>
        <w:t>Васильев</w:t>
      </w:r>
      <w:r w:rsidR="00903BEB" w:rsidRPr="00AA3265">
        <w:rPr>
          <w:shd w:val="clear" w:color="auto" w:fill="FFFFFF"/>
          <w:lang w:val="en-US"/>
        </w:rPr>
        <w:t xml:space="preserve">, </w:t>
      </w:r>
      <w:r w:rsidR="00903BEB" w:rsidRPr="00AA3265">
        <w:rPr>
          <w:shd w:val="clear" w:color="auto" w:fill="FFFFFF"/>
        </w:rPr>
        <w:t>С</w:t>
      </w:r>
      <w:r w:rsidR="00903BEB" w:rsidRPr="00AA3265">
        <w:rPr>
          <w:shd w:val="clear" w:color="auto" w:fill="FFFFFF"/>
          <w:lang w:val="en-US"/>
        </w:rPr>
        <w:t>.</w:t>
      </w:r>
      <w:r w:rsidR="00903BEB" w:rsidRPr="00AA3265">
        <w:rPr>
          <w:shd w:val="clear" w:color="auto" w:fill="FFFFFF"/>
        </w:rPr>
        <w:t>А</w:t>
      </w:r>
      <w:r w:rsidR="00903BEB" w:rsidRPr="00AA3265">
        <w:rPr>
          <w:shd w:val="clear" w:color="auto" w:fill="FFFFFF"/>
          <w:lang w:val="en-US"/>
        </w:rPr>
        <w:t>.</w:t>
      </w:r>
      <w:r w:rsidR="00903BEB" w:rsidRPr="00AA3265">
        <w:rPr>
          <w:shd w:val="clear" w:color="auto" w:fill="FFFFFF"/>
        </w:rPr>
        <w:t>Червонная</w:t>
      </w:r>
      <w:r w:rsidR="00903BEB" w:rsidRPr="00AA3265">
        <w:rPr>
          <w:shd w:val="clear" w:color="auto" w:fill="FFFFFF"/>
          <w:lang w:val="en-US"/>
        </w:rPr>
        <w:t>.</w:t>
      </w:r>
      <w:r w:rsidR="00903BEB" w:rsidRPr="00AA3265">
        <w:rPr>
          <w:rFonts w:eastAsia="Times New Roman"/>
        </w:rPr>
        <w:t>М</w:t>
      </w:r>
      <w:r w:rsidR="00903BEB" w:rsidRPr="00AA3265">
        <w:rPr>
          <w:rFonts w:eastAsia="Times New Roman"/>
          <w:lang w:val="en-US"/>
        </w:rPr>
        <w:t xml:space="preserve">.: </w:t>
      </w:r>
      <w:r w:rsidR="00903BEB" w:rsidRPr="00AA3265">
        <w:rPr>
          <w:rFonts w:eastAsia="Times New Roman"/>
        </w:rPr>
        <w:t>Наука</w:t>
      </w:r>
      <w:r w:rsidR="00903BEB" w:rsidRPr="00AA3265">
        <w:rPr>
          <w:rFonts w:eastAsia="Times New Roman"/>
          <w:lang w:val="en-US"/>
        </w:rPr>
        <w:t xml:space="preserve">, 2000. </w:t>
      </w:r>
      <w:r w:rsidR="00903BEB" w:rsidRPr="00AA3265">
        <w:rPr>
          <w:rFonts w:eastAsia="Times New Roman"/>
        </w:rPr>
        <w:t>С</w:t>
      </w:r>
      <w:r w:rsidR="00903BEB" w:rsidRPr="00AA3265">
        <w:rPr>
          <w:rFonts w:eastAsia="Times New Roman"/>
          <w:lang w:val="en-US"/>
        </w:rPr>
        <w:t>. 87-110.</w:t>
      </w:r>
    </w:p>
    <w:p w:rsidR="000523C2" w:rsidRPr="000B6A03" w:rsidRDefault="00246B14" w:rsidP="00246B14">
      <w:pPr>
        <w:jc w:val="both"/>
        <w:divId w:val="1093471962"/>
        <w:rPr>
          <w:rFonts w:eastAsia="Times New Roman"/>
        </w:rPr>
      </w:pPr>
      <w:r w:rsidRPr="00AA3265">
        <w:rPr>
          <w:rFonts w:eastAsia="Times New Roman"/>
          <w:lang w:val="en-US"/>
        </w:rPr>
        <w:t xml:space="preserve">2. </w:t>
      </w:r>
      <w:r w:rsidR="00903BEB" w:rsidRPr="00AA3265">
        <w:rPr>
          <w:rFonts w:eastAsia="Times New Roman"/>
          <w:lang w:val="en-US"/>
        </w:rPr>
        <w:t xml:space="preserve">Her life: the woman behind the New Deal. </w:t>
      </w:r>
      <w:r w:rsidR="00903BEB" w:rsidRPr="00AA3265">
        <w:rPr>
          <w:rFonts w:eastAsia="Times New Roman"/>
        </w:rPr>
        <w:t xml:space="preserve">[Электронный  ресурс]. </w:t>
      </w:r>
      <w:r w:rsidR="00903BEB" w:rsidRPr="00AA3265">
        <w:rPr>
          <w:rFonts w:eastAsia="Times New Roman"/>
          <w:lang w:val="en-US"/>
        </w:rPr>
        <w:t>URL</w:t>
      </w:r>
      <w:r w:rsidR="00903BEB" w:rsidRPr="00AA3265">
        <w:rPr>
          <w:rFonts w:eastAsia="Times New Roman"/>
        </w:rPr>
        <w:t xml:space="preserve">: </w:t>
      </w:r>
      <w:r w:rsidR="00903BEB" w:rsidRPr="00AA3265">
        <w:rPr>
          <w:rFonts w:eastAsia="Times New Roman"/>
          <w:lang w:val="en-US"/>
        </w:rPr>
        <w:t>http</w:t>
      </w:r>
      <w:r w:rsidR="00903BEB" w:rsidRPr="00AA3265">
        <w:rPr>
          <w:rFonts w:eastAsia="Times New Roman"/>
        </w:rPr>
        <w:t>://</w:t>
      </w:r>
      <w:proofErr w:type="spellStart"/>
      <w:r w:rsidR="00903BEB" w:rsidRPr="00AA3265">
        <w:rPr>
          <w:rFonts w:eastAsia="Times New Roman"/>
          <w:lang w:val="en-US"/>
        </w:rPr>
        <w:t>francesperkinscenter</w:t>
      </w:r>
      <w:proofErr w:type="spellEnd"/>
      <w:r w:rsidR="00903BEB" w:rsidRPr="00AA3265">
        <w:rPr>
          <w:rFonts w:eastAsia="Times New Roman"/>
        </w:rPr>
        <w:t>.</w:t>
      </w:r>
      <w:r w:rsidR="00903BEB" w:rsidRPr="00AA3265">
        <w:rPr>
          <w:rFonts w:eastAsia="Times New Roman"/>
          <w:lang w:val="en-US"/>
        </w:rPr>
        <w:t>org</w:t>
      </w:r>
      <w:r w:rsidR="00903BEB" w:rsidRPr="00AA3265">
        <w:rPr>
          <w:rFonts w:eastAsia="Times New Roman"/>
        </w:rPr>
        <w:t>/</w:t>
      </w:r>
      <w:r w:rsidR="00903BEB" w:rsidRPr="00AA3265">
        <w:rPr>
          <w:rFonts w:eastAsia="Times New Roman"/>
          <w:lang w:val="en-US"/>
        </w:rPr>
        <w:t>life</w:t>
      </w:r>
      <w:r w:rsidR="00903BEB" w:rsidRPr="00AA3265">
        <w:rPr>
          <w:rFonts w:eastAsia="Times New Roman"/>
        </w:rPr>
        <w:t>-</w:t>
      </w:r>
      <w:r w:rsidR="00903BEB" w:rsidRPr="00AA3265">
        <w:rPr>
          <w:rFonts w:eastAsia="Times New Roman"/>
          <w:lang w:val="en-US"/>
        </w:rPr>
        <w:t>new</w:t>
      </w:r>
      <w:r w:rsidR="00903BEB" w:rsidRPr="00AA3265">
        <w:rPr>
          <w:rFonts w:eastAsia="Times New Roman"/>
        </w:rPr>
        <w:t>/ (дата обращения: 12.0</w:t>
      </w:r>
      <w:r w:rsidR="004238DA" w:rsidRPr="00AA3265">
        <w:rPr>
          <w:rFonts w:eastAsia="Times New Roman"/>
        </w:rPr>
        <w:t>2</w:t>
      </w:r>
      <w:r w:rsidR="00903BEB" w:rsidRPr="00AA3265">
        <w:rPr>
          <w:rFonts w:eastAsia="Times New Roman"/>
        </w:rPr>
        <w:t>.202</w:t>
      </w:r>
      <w:r w:rsidR="004238DA" w:rsidRPr="00AA3265">
        <w:rPr>
          <w:rFonts w:eastAsia="Times New Roman"/>
        </w:rPr>
        <w:t>3</w:t>
      </w:r>
      <w:r w:rsidR="00903BEB" w:rsidRPr="00AA3265">
        <w:rPr>
          <w:rFonts w:eastAsia="Times New Roman"/>
        </w:rPr>
        <w:t>).</w:t>
      </w:r>
    </w:p>
    <w:sectPr w:rsidR="000523C2" w:rsidRPr="000B6A03" w:rsidSect="000E7B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4EE"/>
    <w:multiLevelType w:val="hybridMultilevel"/>
    <w:tmpl w:val="9D16F974"/>
    <w:lvl w:ilvl="0" w:tplc="883610C2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F23EB"/>
    <w:multiLevelType w:val="multilevel"/>
    <w:tmpl w:val="58D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9182F"/>
    <w:multiLevelType w:val="hybridMultilevel"/>
    <w:tmpl w:val="078AA6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EF4A80"/>
    <w:multiLevelType w:val="hybridMultilevel"/>
    <w:tmpl w:val="A5507AD4"/>
    <w:lvl w:ilvl="0" w:tplc="9F4EDCC8">
      <w:start w:val="1"/>
      <w:numFmt w:val="decimal"/>
      <w:lvlText w:val="%1."/>
      <w:lvlJc w:val="left"/>
      <w:pPr>
        <w:ind w:left="71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characterSpacingControl w:val="doNotCompress"/>
  <w:compat/>
  <w:rsids>
    <w:rsidRoot w:val="00315724"/>
    <w:rsid w:val="00003135"/>
    <w:rsid w:val="00047B15"/>
    <w:rsid w:val="000523C2"/>
    <w:rsid w:val="0007220C"/>
    <w:rsid w:val="000860F1"/>
    <w:rsid w:val="000A1761"/>
    <w:rsid w:val="000B6A03"/>
    <w:rsid w:val="000E7B5C"/>
    <w:rsid w:val="000F4FBF"/>
    <w:rsid w:val="000F55DF"/>
    <w:rsid w:val="00112C6A"/>
    <w:rsid w:val="001720F4"/>
    <w:rsid w:val="00183223"/>
    <w:rsid w:val="001A7F3D"/>
    <w:rsid w:val="001D50F8"/>
    <w:rsid w:val="001E064C"/>
    <w:rsid w:val="0020123C"/>
    <w:rsid w:val="00246B14"/>
    <w:rsid w:val="00276668"/>
    <w:rsid w:val="002768F3"/>
    <w:rsid w:val="00312B04"/>
    <w:rsid w:val="00313E8E"/>
    <w:rsid w:val="00315724"/>
    <w:rsid w:val="00337C27"/>
    <w:rsid w:val="0036436C"/>
    <w:rsid w:val="00396EB9"/>
    <w:rsid w:val="003D5999"/>
    <w:rsid w:val="004027D9"/>
    <w:rsid w:val="004238DA"/>
    <w:rsid w:val="00440090"/>
    <w:rsid w:val="00442735"/>
    <w:rsid w:val="004432B9"/>
    <w:rsid w:val="00484C7A"/>
    <w:rsid w:val="004D2567"/>
    <w:rsid w:val="004E6144"/>
    <w:rsid w:val="005B1D87"/>
    <w:rsid w:val="005C2D51"/>
    <w:rsid w:val="005D5825"/>
    <w:rsid w:val="005E2981"/>
    <w:rsid w:val="005E4327"/>
    <w:rsid w:val="005F23DE"/>
    <w:rsid w:val="006341B0"/>
    <w:rsid w:val="00675C05"/>
    <w:rsid w:val="006A170D"/>
    <w:rsid w:val="00704B6F"/>
    <w:rsid w:val="00721473"/>
    <w:rsid w:val="0076610D"/>
    <w:rsid w:val="007B09CB"/>
    <w:rsid w:val="007C1CBB"/>
    <w:rsid w:val="007C1F4C"/>
    <w:rsid w:val="008179AD"/>
    <w:rsid w:val="00834291"/>
    <w:rsid w:val="00843E72"/>
    <w:rsid w:val="008C156C"/>
    <w:rsid w:val="008D6AD7"/>
    <w:rsid w:val="008D6B64"/>
    <w:rsid w:val="008F4494"/>
    <w:rsid w:val="00903BEB"/>
    <w:rsid w:val="00950279"/>
    <w:rsid w:val="00953C10"/>
    <w:rsid w:val="0097069C"/>
    <w:rsid w:val="009D04A2"/>
    <w:rsid w:val="00A17270"/>
    <w:rsid w:val="00A30A1B"/>
    <w:rsid w:val="00A85E1C"/>
    <w:rsid w:val="00AA3265"/>
    <w:rsid w:val="00AC5533"/>
    <w:rsid w:val="00B55F52"/>
    <w:rsid w:val="00B75858"/>
    <w:rsid w:val="00BA6D6E"/>
    <w:rsid w:val="00BB7991"/>
    <w:rsid w:val="00BC6E20"/>
    <w:rsid w:val="00BD1493"/>
    <w:rsid w:val="00BF757C"/>
    <w:rsid w:val="00C04C56"/>
    <w:rsid w:val="00C44FAE"/>
    <w:rsid w:val="00C76F83"/>
    <w:rsid w:val="00C86847"/>
    <w:rsid w:val="00CC5440"/>
    <w:rsid w:val="00D243B2"/>
    <w:rsid w:val="00D37896"/>
    <w:rsid w:val="00D52CF4"/>
    <w:rsid w:val="00D61B41"/>
    <w:rsid w:val="00D86A42"/>
    <w:rsid w:val="00D91213"/>
    <w:rsid w:val="00DF295F"/>
    <w:rsid w:val="00E46207"/>
    <w:rsid w:val="00EC72A5"/>
    <w:rsid w:val="00F45A8D"/>
    <w:rsid w:val="00FA0163"/>
    <w:rsid w:val="00FF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A170D"/>
    <w:pPr>
      <w:widowControl w:val="0"/>
      <w:autoSpaceDE w:val="0"/>
      <w:autoSpaceDN w:val="0"/>
      <w:ind w:left="220" w:firstLine="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1"/>
    <w:rsid w:val="006A170D"/>
    <w:rPr>
      <w:rFonts w:eastAsia="Times New Roman"/>
    </w:rPr>
  </w:style>
  <w:style w:type="character" w:styleId="a6">
    <w:name w:val="Hyperlink"/>
    <w:basedOn w:val="a0"/>
    <w:uiPriority w:val="99"/>
    <w:unhideWhenUsed/>
    <w:rsid w:val="006A170D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523C2"/>
    <w:rPr>
      <w:b/>
      <w:bCs/>
    </w:rPr>
  </w:style>
  <w:style w:type="paragraph" w:styleId="a8">
    <w:name w:val="Normal (Web)"/>
    <w:basedOn w:val="a"/>
    <w:uiPriority w:val="99"/>
    <w:unhideWhenUsed/>
    <w:rsid w:val="000523C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23C2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D59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r_uf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battaloff@yahoo.com" TargetMode="External"/><Relationship Id="rId5" Type="http://schemas.openxmlformats.org/officeDocument/2006/relationships/hyperlink" Target="mailto:rasulev.konf.202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 Saitbattalov</dc:creator>
  <cp:keywords/>
  <dc:description/>
  <cp:lastModifiedBy>user</cp:lastModifiedBy>
  <cp:revision>2</cp:revision>
  <dcterms:created xsi:type="dcterms:W3CDTF">2023-03-31T10:31:00Z</dcterms:created>
  <dcterms:modified xsi:type="dcterms:W3CDTF">2023-03-31T10:31:00Z</dcterms:modified>
</cp:coreProperties>
</file>